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5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023"/>
      </w:tblGrid>
      <w:tr w:rsidR="00C3212A" w:rsidTr="00C3212A">
        <w:trPr>
          <w:trHeight w:val="14732"/>
        </w:trPr>
        <w:tc>
          <w:tcPr>
            <w:tcW w:w="10915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 w:firstRow="1" w:lastRow="0" w:firstColumn="1" w:lastColumn="0" w:noHBand="0" w:noVBand="1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9C5020" w:rsidRDefault="00DE3119" w:rsidP="003712E8">
                  <w:pPr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894A52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53.9pt;margin-top:0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564908424" r:id="rId8">
                        <o:FieldCodes>\s</o:FieldCodes>
                      </o:OLEObject>
                    </w:obje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894A52" w:rsidRPr="00894A52" w:rsidRDefault="00894A52" w:rsidP="00894A52">
            <w:pPr>
              <w:ind w:left="-284" w:right="-284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894A52">
              <w:rPr>
                <w:rFonts w:ascii="Arial Black" w:hAnsi="Arial Black" w:cs="Arial"/>
                <w:sz w:val="28"/>
                <w:szCs w:val="28"/>
              </w:rPr>
              <w:object w:dxaOrig="1380" w:dyaOrig="1366">
                <v:shape id="_x0000_i1027" type="#_x0000_t75" style="width:101.25pt;height:35.25pt" o:ole="">
                  <v:imagedata r:id="rId9" o:title=""/>
                </v:shape>
                <o:OLEObject Type="Embed" ProgID="Word.Picture.8" ShapeID="_x0000_i1027" DrawAspect="Content" ObjectID="_1564908422" r:id="rId10"/>
              </w:object>
            </w:r>
            <w:r w:rsidRPr="00894A52">
              <w:rPr>
                <w:rFonts w:ascii="Arial Black" w:hAnsi="Arial Black" w:cs="Arial"/>
                <w:sz w:val="28"/>
                <w:szCs w:val="28"/>
              </w:rPr>
              <w:t>ООО</w:t>
            </w:r>
            <w:r w:rsidRPr="00894A52">
              <w:rPr>
                <w:rFonts w:ascii="Arial Black" w:hAnsi="Arial Black" w:cs="Arial"/>
                <w:b/>
                <w:sz w:val="28"/>
                <w:szCs w:val="28"/>
              </w:rPr>
              <w:t xml:space="preserve"> “ИНТЕРМ”</w:t>
            </w:r>
          </w:p>
          <w:p w:rsidR="00894A52" w:rsidRPr="00894A52" w:rsidRDefault="00894A52" w:rsidP="00894A5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894A52">
              <w:rPr>
                <w:rFonts w:ascii="Arial Black" w:hAnsi="Arial Black" w:cs="Arial"/>
                <w:sz w:val="28"/>
                <w:szCs w:val="28"/>
              </w:rPr>
              <w:t xml:space="preserve">Тел. (495) 773-52-99, моб. (925) 773-52-99, </w:t>
            </w:r>
          </w:p>
          <w:p w:rsidR="00894A52" w:rsidRPr="00894A52" w:rsidRDefault="00894A52" w:rsidP="00894A5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894A52">
              <w:rPr>
                <w:rFonts w:ascii="Arial Black" w:hAnsi="Arial Black" w:cs="Arial"/>
                <w:sz w:val="28"/>
                <w:szCs w:val="28"/>
                <w:lang w:val="en-US"/>
              </w:rPr>
              <w:t>e</w:t>
            </w:r>
            <w:r w:rsidRPr="00894A52">
              <w:rPr>
                <w:rFonts w:ascii="Arial Black" w:hAnsi="Arial Black" w:cs="Arial"/>
                <w:sz w:val="28"/>
                <w:szCs w:val="28"/>
              </w:rPr>
              <w:t>-</w:t>
            </w:r>
            <w:r w:rsidRPr="00894A52">
              <w:rPr>
                <w:rFonts w:ascii="Arial Black" w:hAnsi="Arial Black" w:cs="Arial"/>
                <w:sz w:val="28"/>
                <w:szCs w:val="28"/>
                <w:lang w:val="en-US"/>
              </w:rPr>
              <w:t>mail</w:t>
            </w:r>
            <w:r w:rsidRPr="00894A52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hyperlink r:id="rId11" w:history="1">
              <w:r w:rsidRPr="00894A52">
                <w:rPr>
                  <w:rStyle w:val="ae"/>
                  <w:rFonts w:ascii="Arial Black" w:hAnsi="Arial Black" w:cs="Arial"/>
                  <w:sz w:val="28"/>
                  <w:szCs w:val="28"/>
                </w:rPr>
                <w:t>7735299@</w:t>
              </w:r>
              <w:r w:rsidRPr="00894A52">
                <w:rPr>
                  <w:rStyle w:val="ae"/>
                  <w:rFonts w:ascii="Arial Black" w:hAnsi="Arial Black" w:cs="Arial"/>
                  <w:sz w:val="28"/>
                  <w:szCs w:val="28"/>
                  <w:lang w:val="en-US"/>
                </w:rPr>
                <w:t>rambler</w:t>
              </w:r>
              <w:r w:rsidRPr="00894A52">
                <w:rPr>
                  <w:rStyle w:val="ae"/>
                  <w:rFonts w:ascii="Arial Black" w:hAnsi="Arial Black" w:cs="Arial"/>
                  <w:sz w:val="28"/>
                  <w:szCs w:val="28"/>
                </w:rPr>
                <w:t>.</w:t>
              </w:r>
              <w:proofErr w:type="spellStart"/>
              <w:r w:rsidRPr="00894A52">
                <w:rPr>
                  <w:rStyle w:val="ae"/>
                  <w:rFonts w:ascii="Arial Black" w:hAnsi="Arial Black" w:cs="Arial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894A52">
              <w:rPr>
                <w:rFonts w:ascii="Arial Black" w:hAnsi="Arial Black" w:cs="Arial"/>
                <w:sz w:val="28"/>
                <w:szCs w:val="28"/>
              </w:rPr>
              <w:t xml:space="preserve"> , сайт: </w:t>
            </w:r>
            <w:proofErr w:type="spellStart"/>
            <w:r w:rsidRPr="00894A52">
              <w:rPr>
                <w:rFonts w:ascii="Arial Black" w:hAnsi="Arial Black" w:cs="Arial"/>
                <w:sz w:val="28"/>
                <w:szCs w:val="28"/>
                <w:lang w:val="en-US"/>
              </w:rPr>
              <w:t>intermgaz</w:t>
            </w:r>
            <w:proofErr w:type="spellEnd"/>
            <w:r w:rsidRPr="00894A52">
              <w:rPr>
                <w:rFonts w:ascii="Arial Black" w:hAnsi="Arial Black" w:cs="Arial"/>
                <w:sz w:val="28"/>
                <w:szCs w:val="28"/>
              </w:rPr>
              <w:t>.</w:t>
            </w:r>
            <w:r w:rsidRPr="00894A52">
              <w:rPr>
                <w:rFonts w:ascii="Arial Black" w:hAnsi="Arial Black" w:cs="Arial"/>
                <w:sz w:val="28"/>
                <w:szCs w:val="28"/>
                <w:lang w:val="en-US"/>
              </w:rPr>
              <w:t>com</w:t>
            </w:r>
          </w:p>
          <w:p w:rsidR="00C3212A" w:rsidRPr="00894A52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Pr="00894A52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А П </w:t>
            </w:r>
            <w:proofErr w:type="spellStart"/>
            <w:r w:rsidRPr="00081C1D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spellEnd"/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А Р А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отопительный   газовый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с  водяным  контуром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АОГВ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ГОСТ   20219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0" w:name="_GoBack"/>
            <w:bookmarkEnd w:id="0"/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П А С П О Р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 РУКОВОДСТВО  по</w:t>
            </w: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 ЭКСПЛУАТАЦИИ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ИС – 151. 00. 00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712E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3712E8">
            <w:pPr>
              <w:ind w:left="-284" w:right="-284"/>
              <w:jc w:val="center"/>
              <w:rPr>
                <w:b/>
                <w:sz w:val="24"/>
              </w:rPr>
            </w:pPr>
            <w:r w:rsidRPr="00C52E96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pStyle w:val="5"/>
        <w:ind w:left="-284" w:right="-284"/>
        <w:jc w:val="center"/>
        <w:rPr>
          <w:i w:val="0"/>
        </w:rPr>
      </w:pPr>
    </w:p>
    <w:p w:rsidR="00C3212A" w:rsidRDefault="00C3212A" w:rsidP="00B52582">
      <w:pPr>
        <w:pStyle w:val="5"/>
        <w:ind w:left="-284" w:right="-284"/>
        <w:jc w:val="center"/>
        <w:rPr>
          <w:i w:val="0"/>
        </w:rPr>
      </w:pPr>
    </w:p>
    <w:p w:rsidR="00C3212A" w:rsidRPr="002727FD" w:rsidRDefault="00C3212A" w:rsidP="00B52582">
      <w:pPr>
        <w:pStyle w:val="5"/>
        <w:ind w:left="-284" w:right="-284"/>
        <w:jc w:val="center"/>
        <w:rPr>
          <w:i w:val="0"/>
        </w:rPr>
      </w:pPr>
      <w:r w:rsidRPr="002727FD">
        <w:rPr>
          <w:i w:val="0"/>
        </w:rPr>
        <w:t>СОДЕРЖАНИЕ: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1. Общие указания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2. Назначение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3.Технические характеристики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4. Комплектность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4А. Перечень устанавливаемых на котел устройств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       управления и автоматической защиты.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5. Устройство и принцип работы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6. Размещение и монтаж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7. Указание мер безопасности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8. Подготовка аппарата к работе и порядок работы.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9.</w:t>
      </w:r>
      <w:r w:rsidR="00094DAD">
        <w:rPr>
          <w:b/>
          <w:sz w:val="24"/>
        </w:rPr>
        <w:t xml:space="preserve"> </w:t>
      </w:r>
      <w:r>
        <w:rPr>
          <w:b/>
          <w:sz w:val="24"/>
        </w:rPr>
        <w:t>Техническое обслуживание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10.</w:t>
      </w:r>
      <w:r w:rsidR="00094DAD">
        <w:rPr>
          <w:b/>
          <w:sz w:val="24"/>
        </w:rPr>
        <w:t xml:space="preserve"> </w:t>
      </w:r>
      <w:r>
        <w:rPr>
          <w:b/>
          <w:sz w:val="24"/>
        </w:rPr>
        <w:t>Возможные неисправности и способы их устранения.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11.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Транспортирование и хранение.</w:t>
      </w:r>
    </w:p>
    <w:p w:rsidR="00094DAD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12. </w:t>
      </w:r>
      <w:r w:rsidR="00094DAD">
        <w:rPr>
          <w:b/>
          <w:sz w:val="24"/>
        </w:rPr>
        <w:t>Утилизация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13.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Гарантии изготовителя /поставщика/.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14. </w:t>
      </w:r>
      <w:r w:rsidR="00094DAD">
        <w:rPr>
          <w:b/>
          <w:sz w:val="24"/>
        </w:rPr>
        <w:t>Сведения о рекламациях.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15. </w:t>
      </w:r>
      <w:r w:rsidR="00094DAD">
        <w:rPr>
          <w:b/>
          <w:sz w:val="24"/>
        </w:rPr>
        <w:t>Свидетельство об установке</w:t>
      </w:r>
    </w:p>
    <w:p w:rsidR="00094DAD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16.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приемке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17. </w:t>
      </w:r>
      <w:r w:rsidR="00094DAD">
        <w:rPr>
          <w:b/>
          <w:sz w:val="24"/>
        </w:rPr>
        <w:t>Свидетельство о консервации и упаков</w:t>
      </w:r>
      <w:r w:rsidR="00B85627">
        <w:rPr>
          <w:b/>
          <w:sz w:val="24"/>
        </w:rPr>
        <w:t>ке</w:t>
      </w:r>
      <w:r w:rsidR="00094DAD">
        <w:rPr>
          <w:b/>
          <w:sz w:val="24"/>
        </w:rPr>
        <w:t>.</w:t>
      </w:r>
    </w:p>
    <w:p w:rsidR="00094DAD" w:rsidRDefault="00094DAD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D24F9D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</w:t>
      </w:r>
    </w:p>
    <w:p w:rsidR="00C3212A" w:rsidRDefault="00D24F9D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</w:t>
      </w:r>
      <w:r w:rsidR="00C3212A"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В Н И М А Н И Е</w:t>
      </w:r>
      <w:r w:rsidR="00D24F9D">
        <w:rPr>
          <w:b/>
          <w:sz w:val="24"/>
        </w:rPr>
        <w:t>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над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совершенствованием конструкции аппаратов, возможны </w:t>
      </w:r>
      <w:proofErr w:type="spellStart"/>
      <w:r>
        <w:rPr>
          <w:b/>
          <w:sz w:val="24"/>
        </w:rPr>
        <w:t>нез</w:t>
      </w:r>
      <w:proofErr w:type="spellEnd"/>
      <w:r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</w:t>
      </w:r>
      <w:proofErr w:type="spellStart"/>
      <w:r>
        <w:rPr>
          <w:b/>
          <w:sz w:val="24"/>
        </w:rPr>
        <w:t>начительные</w:t>
      </w:r>
      <w:proofErr w:type="spellEnd"/>
      <w:r>
        <w:rPr>
          <w:b/>
          <w:sz w:val="24"/>
        </w:rPr>
        <w:t xml:space="preserve"> изменения конструкции, не отраженные в данном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паспорте.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ВВЕДЕНИЕ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Pr="008B343B">
        <w:rPr>
          <w:b/>
          <w:sz w:val="24"/>
          <w:szCs w:val="24"/>
        </w:rPr>
        <w:t xml:space="preserve">  ОБЩИЕ УКАЗАНИЯ</w:t>
      </w: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1.1.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1.2. Требуйте заполнения торгующей организацией свидетельства о продаже и талонов на гарантийный ремонт.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1.3. Перед эксплуатацией аппарата внимательно ознакомьтесь с правилами и рекомендациями, изложенными в настоящем руководстве.</w:t>
      </w:r>
    </w:p>
    <w:p w:rsidR="00C3212A" w:rsidRPr="008B343B" w:rsidRDefault="00C3212A" w:rsidP="00B52582">
      <w:pPr>
        <w:ind w:left="-284" w:right="-284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rPr>
          <w:b/>
          <w:i/>
          <w:sz w:val="24"/>
        </w:rPr>
        <w:t>1.4.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1.5. Ремонт  и наблюдение за системой отопления производятся владельцем аппарата.</w:t>
      </w:r>
    </w:p>
    <w:p w:rsidR="00C3212A" w:rsidRPr="008B343B" w:rsidRDefault="00C3212A" w:rsidP="00B52582">
      <w:pPr>
        <w:ind w:left="-284" w:right="-284" w:hanging="33"/>
        <w:rPr>
          <w:b/>
          <w:sz w:val="24"/>
          <w:szCs w:val="24"/>
        </w:rPr>
      </w:pPr>
    </w:p>
    <w:p w:rsidR="00C3212A" w:rsidRPr="008B343B" w:rsidRDefault="00C3212A" w:rsidP="00B52582">
      <w:pPr>
        <w:pStyle w:val="a3"/>
        <w:ind w:left="-284" w:right="-284" w:hanging="33"/>
        <w:jc w:val="both"/>
      </w:pPr>
      <w:r w:rsidRPr="008B343B">
        <w:t xml:space="preserve">                                                            ВНИМАНИЕ!</w:t>
      </w:r>
    </w:p>
    <w:p w:rsidR="00C3212A" w:rsidRPr="008B343B" w:rsidRDefault="00C3212A" w:rsidP="00B52582">
      <w:pPr>
        <w:pStyle w:val="a3"/>
        <w:ind w:left="-284" w:right="-284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 w:rsidRPr="008B343B">
        <w:t>трубопровода  необходимо</w:t>
      </w:r>
      <w:proofErr w:type="gramEnd"/>
      <w:r w:rsidRPr="008B343B">
        <w:t xml:space="preserve"> незамедлительно ликвидировать, так как  частый  долив свежей водопроводной воды в отопительную систему по вышеуказанной причине не желателен!</w:t>
      </w:r>
    </w:p>
    <w:p w:rsidR="00C3212A" w:rsidRPr="008B343B" w:rsidRDefault="00C3212A" w:rsidP="00B52582">
      <w:pPr>
        <w:pStyle w:val="a3"/>
        <w:ind w:left="-284" w:right="-284" w:hanging="33"/>
      </w:pPr>
      <w:r w:rsidRPr="008B343B">
        <w:t xml:space="preserve">     Воду в системе отопления рекомендуется менять не чаще 1 раза в год.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rPr>
          <w:b/>
          <w:sz w:val="24"/>
        </w:rPr>
      </w:pPr>
      <w:r>
        <w:rPr>
          <w:b/>
          <w:sz w:val="24"/>
        </w:rPr>
        <w:t xml:space="preserve">                                                 2. НАЗНАЧЕНИЕ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</w:t>
      </w:r>
      <w:proofErr w:type="gramStart"/>
      <w:r>
        <w:rPr>
          <w:b/>
          <w:sz w:val="24"/>
        </w:rPr>
        <w:t>на  природном</w:t>
      </w:r>
      <w:proofErr w:type="gramEnd"/>
      <w:r>
        <w:rPr>
          <w:b/>
          <w:sz w:val="24"/>
        </w:rPr>
        <w:t xml:space="preserve"> газе по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изготовлен в климатическом исполнении УХЛ, категории 4,2 по </w:t>
      </w:r>
      <w:r w:rsidR="00625218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ГОСТ 15150-69.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Пример записи обозначения аппарата АОГВ – 17,4  – 1  при заказе: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1</w:t>
      </w:r>
      <w:r w:rsidR="00625218">
        <w:rPr>
          <w:b/>
          <w:sz w:val="24"/>
        </w:rPr>
        <w:t xml:space="preserve">7,4  – 1        ГОСТ  20219 </w:t>
      </w:r>
      <w:r w:rsidR="009920C5">
        <w:rPr>
          <w:b/>
          <w:sz w:val="24"/>
        </w:rPr>
        <w:t xml:space="preserve">     ИС – 151. 00. 00 – </w:t>
      </w:r>
      <w:r w:rsidR="003712E8">
        <w:rPr>
          <w:b/>
          <w:sz w:val="24"/>
        </w:rPr>
        <w:t>1, в зависимости от исполнения аппарата и его присоединительных размеров (смотреть таблицу на рис. 2).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612C08">
      <w:pPr>
        <w:ind w:left="-284" w:right="-284" w:firstLine="400"/>
        <w:jc w:val="right"/>
        <w:rPr>
          <w:b/>
          <w:sz w:val="24"/>
        </w:rPr>
      </w:pPr>
      <w:r>
        <w:rPr>
          <w:b/>
          <w:sz w:val="24"/>
        </w:rPr>
        <w:t>3</w:t>
      </w:r>
    </w:p>
    <w:p w:rsidR="00C3212A" w:rsidRDefault="00C3212A" w:rsidP="00B52582">
      <w:pPr>
        <w:ind w:left="-284" w:right="-284" w:firstLine="400"/>
        <w:jc w:val="center"/>
        <w:rPr>
          <w:b/>
          <w:sz w:val="24"/>
        </w:rPr>
      </w:pPr>
      <w:r>
        <w:rPr>
          <w:b/>
          <w:sz w:val="24"/>
        </w:rPr>
        <w:lastRenderedPageBreak/>
        <w:t>3.ТЕХНИЧЕСКИЕ      ХАРАКТЕРИСТИКИ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 w:rsidR="00EB1411">
        <w:rPr>
          <w:b/>
          <w:sz w:val="24"/>
        </w:rPr>
        <w:t xml:space="preserve">                </w:t>
      </w:r>
      <w:r>
        <w:rPr>
          <w:b/>
          <w:sz w:val="24"/>
        </w:rPr>
        <w:t>Таблица 1.</w:t>
      </w:r>
      <w:r>
        <w:rPr>
          <w:b/>
          <w:sz w:val="24"/>
        </w:rPr>
        <w:tab/>
        <w:t xml:space="preserve">                                                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31"/>
        <w:gridCol w:w="1531"/>
        <w:gridCol w:w="1616"/>
      </w:tblGrid>
      <w:tr w:rsidR="00C3212A" w:rsidTr="00EB1411">
        <w:trPr>
          <w:cantSplit/>
          <w:trHeight w:val="310"/>
        </w:trPr>
        <w:tc>
          <w:tcPr>
            <w:tcW w:w="5387" w:type="dxa"/>
            <w:vMerge w:val="restart"/>
          </w:tcPr>
          <w:p w:rsidR="00C3212A" w:rsidRDefault="00C3212A" w:rsidP="00B52582">
            <w:pPr>
              <w:pStyle w:val="8"/>
              <w:ind w:left="-284" w:right="-284"/>
              <w:jc w:val="left"/>
            </w:pPr>
            <w:r>
              <w:t xml:space="preserve">  Наименование  параметра  или  размера</w:t>
            </w:r>
          </w:p>
        </w:tc>
        <w:tc>
          <w:tcPr>
            <w:tcW w:w="4678" w:type="dxa"/>
            <w:gridSpan w:val="3"/>
          </w:tcPr>
          <w:p w:rsidR="00C3212A" w:rsidRDefault="00C3212A" w:rsidP="00B52582">
            <w:pPr>
              <w:ind w:left="-284" w:right="-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C3212A" w:rsidTr="00EB1411">
        <w:trPr>
          <w:cantSplit/>
          <w:trHeight w:val="310"/>
        </w:trPr>
        <w:tc>
          <w:tcPr>
            <w:tcW w:w="5387" w:type="dxa"/>
            <w:vMerge/>
          </w:tcPr>
          <w:p w:rsidR="00C3212A" w:rsidRDefault="00C3212A" w:rsidP="00B52582">
            <w:pPr>
              <w:ind w:left="-284" w:right="-284"/>
              <w:jc w:val="both"/>
              <w:rPr>
                <w:b/>
                <w:sz w:val="24"/>
              </w:rPr>
            </w:pPr>
          </w:p>
        </w:tc>
        <w:tc>
          <w:tcPr>
            <w:tcW w:w="1531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АОГВ-11,6 -1</w:t>
            </w:r>
          </w:p>
        </w:tc>
        <w:tc>
          <w:tcPr>
            <w:tcW w:w="1531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АОГВ-17,4 -1</w:t>
            </w:r>
          </w:p>
        </w:tc>
        <w:tc>
          <w:tcPr>
            <w:tcW w:w="1616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АОГВ-23,2 -1</w:t>
            </w:r>
          </w:p>
        </w:tc>
      </w:tr>
    </w:tbl>
    <w:p w:rsidR="00C3212A" w:rsidRDefault="00C3212A" w:rsidP="00B52582">
      <w:pPr>
        <w:pBdr>
          <w:bottom w:val="single" w:sz="6" w:space="0" w:color="auto"/>
        </w:pBd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1. Топливо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Природный газ</w:t>
      </w:r>
    </w:p>
    <w:p w:rsidR="00C3212A" w:rsidRDefault="00C3212A" w:rsidP="00B52582">
      <w:pPr>
        <w:pBdr>
          <w:bottom w:val="single" w:sz="6" w:space="0" w:color="auto"/>
        </w:pBd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2.Номинальное давление природного газа перед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блоком автоматики, Па /</w:t>
      </w:r>
      <w:proofErr w:type="spellStart"/>
      <w:r>
        <w:rPr>
          <w:b/>
          <w:sz w:val="24"/>
        </w:rPr>
        <w:t>мм.вод.ст</w:t>
      </w:r>
      <w:proofErr w:type="spellEnd"/>
      <w:r>
        <w:rPr>
          <w:b/>
          <w:sz w:val="24"/>
        </w:rPr>
        <w:t xml:space="preserve">./                                             </w:t>
      </w:r>
      <w:r w:rsidR="003712E8">
        <w:rPr>
          <w:b/>
          <w:sz w:val="24"/>
        </w:rPr>
        <w:t xml:space="preserve">    </w:t>
      </w:r>
      <w:r>
        <w:rPr>
          <w:b/>
          <w:sz w:val="24"/>
        </w:rPr>
        <w:t>1274 /130/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Диапазон давления природного газа /</w:t>
      </w:r>
      <w:proofErr w:type="spellStart"/>
      <w:r>
        <w:rPr>
          <w:b/>
          <w:sz w:val="24"/>
        </w:rPr>
        <w:t>мм.вод.ст</w:t>
      </w:r>
      <w:proofErr w:type="spellEnd"/>
      <w:r>
        <w:rPr>
          <w:b/>
          <w:sz w:val="24"/>
        </w:rPr>
        <w:t xml:space="preserve">.                          </w:t>
      </w:r>
      <w:r w:rsidR="003712E8">
        <w:rPr>
          <w:b/>
          <w:sz w:val="24"/>
        </w:rPr>
        <w:t xml:space="preserve">   </w:t>
      </w:r>
      <w:r>
        <w:rPr>
          <w:b/>
          <w:sz w:val="24"/>
        </w:rPr>
        <w:t xml:space="preserve">  65…180*</w:t>
      </w:r>
      <w:r w:rsidRPr="007565B4">
        <w:rPr>
          <w:b/>
          <w:position w:val="-4"/>
        </w:rPr>
        <w:object w:dxaOrig="120" w:dyaOrig="300">
          <v:shape id="_x0000_i1026" type="#_x0000_t75" style="width:6pt;height:15pt" o:ole="" fillcolor="window">
            <v:imagedata r:id="rId14" o:title=""/>
          </v:shape>
          <o:OLEObject Type="Embed" ProgID="Equation.3" ShapeID="_x0000_i1026" DrawAspect="Content" ObjectID="_1564908423" r:id="rId15"/>
        </w:object>
      </w:r>
      <w:r>
        <w:rPr>
          <w:b/>
          <w:sz w:val="24"/>
        </w:rPr>
        <w:tab/>
        <w:t xml:space="preserve">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3.Объемное содержание окиси углерода в сухих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неразбавленных продуктах сгорания природного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газа, % не более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0,05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    4.Коэффициент полезного действия аппарата,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% не менее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</w:t>
      </w:r>
      <w:r w:rsidR="003712E8">
        <w:rPr>
          <w:b/>
          <w:sz w:val="24"/>
        </w:rPr>
        <w:t xml:space="preserve">                              </w:t>
      </w:r>
      <w:r w:rsidR="009920C5">
        <w:rPr>
          <w:b/>
          <w:sz w:val="24"/>
        </w:rPr>
        <w:t xml:space="preserve">  </w:t>
      </w:r>
      <w:r w:rsidR="003712E8">
        <w:rPr>
          <w:b/>
          <w:sz w:val="24"/>
        </w:rPr>
        <w:t>89</w:t>
      </w:r>
      <w:r>
        <w:rPr>
          <w:b/>
          <w:sz w:val="24"/>
        </w:rPr>
        <w:t xml:space="preserve">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5. Теплоноситель                                                                   Вода по ГОСТ Р 51232-98 и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СанПиН 2.1.4.1074-01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6. Параметры теплоносителя, не более:</w:t>
      </w:r>
    </w:p>
    <w:p w:rsidR="00C3212A" w:rsidRDefault="00EB1411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</w:t>
      </w:r>
      <w:r w:rsidR="00C3212A">
        <w:rPr>
          <w:b/>
          <w:sz w:val="24"/>
        </w:rPr>
        <w:t>давление</w:t>
      </w:r>
      <w:r w:rsidR="00101D53">
        <w:rPr>
          <w:b/>
          <w:sz w:val="24"/>
        </w:rPr>
        <w:t xml:space="preserve"> воды в системе отопления, кПа, не более</w:t>
      </w:r>
      <w:r w:rsidR="00C3212A">
        <w:rPr>
          <w:b/>
          <w:sz w:val="24"/>
        </w:rPr>
        <w:t xml:space="preserve">     </w:t>
      </w:r>
      <w:r w:rsidR="00101D53">
        <w:rPr>
          <w:b/>
          <w:sz w:val="24"/>
        </w:rPr>
        <w:t xml:space="preserve">                       100</w:t>
      </w:r>
      <w:r w:rsidR="00C3212A">
        <w:rPr>
          <w:b/>
          <w:sz w:val="24"/>
        </w:rPr>
        <w:t xml:space="preserve">                               </w:t>
      </w:r>
      <w:r w:rsidR="00101D53">
        <w:rPr>
          <w:b/>
          <w:sz w:val="24"/>
        </w:rPr>
        <w:t xml:space="preserve">       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-максимальная температура, ºС                                                         </w:t>
      </w:r>
      <w:r w:rsidR="00101D53">
        <w:rPr>
          <w:b/>
          <w:sz w:val="24"/>
        </w:rPr>
        <w:t xml:space="preserve">    </w:t>
      </w:r>
      <w:r>
        <w:rPr>
          <w:b/>
          <w:sz w:val="24"/>
        </w:rPr>
        <w:t>90 ±5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-карбонатная жесткость, мг-</w:t>
      </w:r>
      <w:proofErr w:type="spellStart"/>
      <w:r>
        <w:rPr>
          <w:b/>
          <w:sz w:val="24"/>
        </w:rPr>
        <w:t>экв</w:t>
      </w:r>
      <w:proofErr w:type="spellEnd"/>
      <w:r>
        <w:rPr>
          <w:b/>
          <w:sz w:val="24"/>
        </w:rPr>
        <w:t xml:space="preserve">/кг, не более                                   </w:t>
      </w:r>
      <w:r w:rsidR="00101D53">
        <w:rPr>
          <w:b/>
          <w:sz w:val="24"/>
        </w:rPr>
        <w:t xml:space="preserve">      </w:t>
      </w:r>
      <w:r>
        <w:rPr>
          <w:b/>
          <w:sz w:val="24"/>
        </w:rPr>
        <w:t>0,7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-содержание взвешенных веществ                                                  </w:t>
      </w:r>
      <w:r w:rsidR="00101D53">
        <w:rPr>
          <w:b/>
          <w:sz w:val="24"/>
        </w:rPr>
        <w:t xml:space="preserve"> </w:t>
      </w:r>
      <w:r>
        <w:rPr>
          <w:b/>
          <w:sz w:val="24"/>
        </w:rPr>
        <w:t xml:space="preserve"> отсутствует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 Номинальная тепловая мощность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автоматического горелочного устройства,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кВт /ккал/ч/   ± 10%                                             11,6 (10000)     17,4 (15000)     23,2 (20000)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 Размер штуцера для подвода газа:   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условный проход </w:t>
      </w:r>
      <w:proofErr w:type="spellStart"/>
      <w:r>
        <w:rPr>
          <w:b/>
          <w:sz w:val="24"/>
        </w:rPr>
        <w:t>Ду</w:t>
      </w:r>
      <w:proofErr w:type="spellEnd"/>
      <w:r>
        <w:rPr>
          <w:b/>
          <w:sz w:val="24"/>
        </w:rPr>
        <w:t xml:space="preserve">, мм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087428">
        <w:rPr>
          <w:b/>
          <w:sz w:val="24"/>
        </w:rPr>
        <w:t xml:space="preserve">        15</w:t>
      </w:r>
      <w:r w:rsidR="00087428">
        <w:rPr>
          <w:b/>
          <w:sz w:val="24"/>
        </w:rPr>
        <w:tab/>
        <w:t xml:space="preserve">              </w:t>
      </w:r>
      <w:r>
        <w:rPr>
          <w:b/>
          <w:sz w:val="24"/>
        </w:rPr>
        <w:t xml:space="preserve">20                   </w:t>
      </w:r>
      <w:r w:rsidR="00087428">
        <w:rPr>
          <w:b/>
          <w:sz w:val="24"/>
        </w:rPr>
        <w:t xml:space="preserve"> </w:t>
      </w:r>
      <w:r>
        <w:rPr>
          <w:b/>
          <w:sz w:val="24"/>
        </w:rPr>
        <w:t>20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резьба по ГОСТ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</w:t>
      </w:r>
      <w:r w:rsidRPr="00CD7827">
        <w:rPr>
          <w:b/>
          <w:sz w:val="24"/>
        </w:rPr>
        <w:t xml:space="preserve">   </w:t>
      </w:r>
      <w:r>
        <w:rPr>
          <w:b/>
          <w:sz w:val="24"/>
        </w:rPr>
        <w:t xml:space="preserve"> </w:t>
      </w:r>
      <w:r w:rsidR="00625218">
        <w:rPr>
          <w:b/>
          <w:sz w:val="24"/>
        </w:rPr>
        <w:t xml:space="preserve">  </w:t>
      </w:r>
      <w:r w:rsidR="00087428">
        <w:rPr>
          <w:b/>
          <w:sz w:val="24"/>
        </w:rPr>
        <w:t xml:space="preserve">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½  - </w:t>
      </w:r>
      <w:r>
        <w:rPr>
          <w:b/>
          <w:sz w:val="24"/>
        </w:rPr>
        <w:t>В</w:t>
      </w:r>
      <w:r w:rsidRPr="00CD7827">
        <w:rPr>
          <w:b/>
          <w:sz w:val="24"/>
        </w:rPr>
        <w:t xml:space="preserve"> </w:t>
      </w:r>
      <w:r>
        <w:rPr>
          <w:b/>
          <w:sz w:val="24"/>
        </w:rPr>
        <w:t xml:space="preserve">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               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9. Параметры автоматики безопасности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Время отключения подачи газа на</w:t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запальную и основную горелки, сек</w:t>
      </w:r>
    </w:p>
    <w:p w:rsidR="00C3212A" w:rsidRDefault="00C3212A" w:rsidP="00B52582">
      <w:pPr>
        <w:ind w:left="-284" w:right="-284"/>
        <w:rPr>
          <w:b/>
          <w:sz w:val="24"/>
        </w:rPr>
      </w:pPr>
      <w:r w:rsidRPr="00CD7827">
        <w:rPr>
          <w:b/>
          <w:sz w:val="24"/>
        </w:rPr>
        <w:t xml:space="preserve">- </w:t>
      </w:r>
      <w:r>
        <w:rPr>
          <w:b/>
          <w:sz w:val="24"/>
        </w:rPr>
        <w:t>при прекращении подачи газа или отсутствии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пламени на запальной горелке, не более                                     </w:t>
      </w:r>
      <w:r w:rsidR="00612C08">
        <w:rPr>
          <w:b/>
          <w:sz w:val="24"/>
        </w:rPr>
        <w:t xml:space="preserve">    </w:t>
      </w:r>
      <w:r>
        <w:rPr>
          <w:b/>
          <w:sz w:val="24"/>
        </w:rPr>
        <w:t>60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- </w:t>
      </w:r>
      <w:r>
        <w:rPr>
          <w:b/>
          <w:sz w:val="24"/>
        </w:rPr>
        <w:t xml:space="preserve">при отсутствии тяги в дымоходе,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не более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60</w:t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не  менее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  <w:t xml:space="preserve">                    10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10. Разрежение в дымоходе за аппаратом,  Па                          от 2,94 до 29,4</w:t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/мм. вод. ст./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</w:t>
      </w:r>
      <w:r w:rsidR="003712E8">
        <w:rPr>
          <w:b/>
          <w:sz w:val="24"/>
        </w:rPr>
        <w:t xml:space="preserve">        </w:t>
      </w:r>
      <w:r w:rsidR="009920C5">
        <w:rPr>
          <w:b/>
          <w:sz w:val="24"/>
        </w:rPr>
        <w:t xml:space="preserve"> </w:t>
      </w:r>
      <w:r>
        <w:rPr>
          <w:b/>
          <w:sz w:val="24"/>
        </w:rPr>
        <w:t xml:space="preserve"> /от 0,</w:t>
      </w:r>
      <w:proofErr w:type="gramStart"/>
      <w:r>
        <w:rPr>
          <w:b/>
          <w:sz w:val="24"/>
        </w:rPr>
        <w:t>3  до</w:t>
      </w:r>
      <w:proofErr w:type="gramEnd"/>
      <w:r>
        <w:rPr>
          <w:b/>
          <w:sz w:val="24"/>
        </w:rPr>
        <w:t xml:space="preserve"> 3,0/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t xml:space="preserve">11. Условный проход водяных </w:t>
      </w:r>
      <w:proofErr w:type="spellStart"/>
      <w:r w:rsidRPr="00CD7827">
        <w:rPr>
          <w:b/>
          <w:sz w:val="24"/>
        </w:rPr>
        <w:t>присоеди</w:t>
      </w:r>
      <w:proofErr w:type="spellEnd"/>
      <w:r w:rsidRPr="00CD7827"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proofErr w:type="spellStart"/>
      <w:r w:rsidRPr="00CD7827">
        <w:rPr>
          <w:b/>
          <w:sz w:val="24"/>
        </w:rPr>
        <w:t>нительных</w:t>
      </w:r>
      <w:proofErr w:type="spellEnd"/>
      <w:r w:rsidRPr="00CD7827">
        <w:rPr>
          <w:b/>
          <w:sz w:val="24"/>
        </w:rPr>
        <w:t xml:space="preserve"> патрубков </w:t>
      </w:r>
      <w:proofErr w:type="spellStart"/>
      <w:r w:rsidRPr="00CD7827">
        <w:rPr>
          <w:b/>
          <w:sz w:val="24"/>
        </w:rPr>
        <w:t>Ду</w:t>
      </w:r>
      <w:proofErr w:type="spellEnd"/>
      <w:r w:rsidRPr="00CD7827">
        <w:rPr>
          <w:b/>
          <w:sz w:val="24"/>
        </w:rPr>
        <w:t xml:space="preserve">, мм             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40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   50                       50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резьба   по ГОСТ 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   </w:t>
      </w:r>
      <w:r w:rsidR="00625218">
        <w:rPr>
          <w:b/>
          <w:sz w:val="24"/>
        </w:rPr>
        <w:t xml:space="preserve">    </w:t>
      </w:r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1 ½ -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  <w:r>
        <w:rPr>
          <w:b/>
          <w:sz w:val="24"/>
        </w:rPr>
        <w:t xml:space="preserve">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4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lastRenderedPageBreak/>
        <w:t xml:space="preserve">12. Масса   </w:t>
      </w:r>
      <w:proofErr w:type="gramStart"/>
      <w:r w:rsidRPr="00CD7827">
        <w:rPr>
          <w:b/>
          <w:sz w:val="24"/>
        </w:rPr>
        <w:t>аппарата,  кг</w:t>
      </w:r>
      <w:proofErr w:type="gramEnd"/>
      <w:r w:rsidRPr="00CD7827">
        <w:rPr>
          <w:b/>
          <w:sz w:val="24"/>
        </w:rPr>
        <w:t>, не более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="00612C08">
        <w:rPr>
          <w:b/>
          <w:sz w:val="24"/>
        </w:rPr>
        <w:t xml:space="preserve">       </w:t>
      </w:r>
      <w:r w:rsidR="00087428">
        <w:rPr>
          <w:b/>
          <w:sz w:val="24"/>
        </w:rPr>
        <w:t xml:space="preserve">  </w:t>
      </w:r>
      <w:r w:rsidR="00612C08">
        <w:rPr>
          <w:b/>
          <w:sz w:val="24"/>
        </w:rPr>
        <w:t>45</w:t>
      </w:r>
      <w:r w:rsidR="00612C08">
        <w:rPr>
          <w:b/>
          <w:sz w:val="24"/>
        </w:rPr>
        <w:tab/>
      </w:r>
      <w:r w:rsidR="00612C08">
        <w:rPr>
          <w:b/>
          <w:sz w:val="24"/>
        </w:rPr>
        <w:tab/>
        <w:t xml:space="preserve">  </w:t>
      </w:r>
      <w:r>
        <w:rPr>
          <w:b/>
          <w:sz w:val="24"/>
        </w:rPr>
        <w:t>50                        55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t>13. Отапливаемая площадь, кв.м., не более</w:t>
      </w:r>
      <w:r>
        <w:rPr>
          <w:b/>
          <w:sz w:val="24"/>
        </w:rPr>
        <w:t xml:space="preserve">        90                     140                      190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14. Ёмкость бака теплообменника, литр            39,7                   37,7                       35   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                                15</w:t>
      </w:r>
      <w:r w:rsidRPr="00CD7827">
        <w:rPr>
          <w:b/>
          <w:sz w:val="24"/>
        </w:rPr>
        <w:t xml:space="preserve">. Максимальная температура </w:t>
      </w:r>
      <w:proofErr w:type="spellStart"/>
      <w:r w:rsidRPr="00CD7827">
        <w:rPr>
          <w:b/>
          <w:sz w:val="24"/>
        </w:rPr>
        <w:t>отхо</w:t>
      </w:r>
      <w:proofErr w:type="spellEnd"/>
      <w:r w:rsidRPr="00CD7827">
        <w:rPr>
          <w:b/>
          <w:sz w:val="24"/>
        </w:rPr>
        <w:t>-</w:t>
      </w:r>
    </w:p>
    <w:p w:rsidR="00C3212A" w:rsidRDefault="00C3212A" w:rsidP="00B52582">
      <w:pPr>
        <w:pBdr>
          <w:bottom w:val="single" w:sz="6" w:space="1" w:color="auto"/>
        </w:pBdr>
        <w:tabs>
          <w:tab w:val="num" w:pos="284"/>
        </w:tabs>
        <w:ind w:left="-284" w:right="-284"/>
        <w:rPr>
          <w:b/>
          <w:sz w:val="24"/>
        </w:rPr>
      </w:pPr>
      <w:proofErr w:type="spellStart"/>
      <w:r w:rsidRPr="00CD7827">
        <w:rPr>
          <w:b/>
          <w:sz w:val="24"/>
        </w:rPr>
        <w:t>дящих</w:t>
      </w:r>
      <w:proofErr w:type="spellEnd"/>
      <w:r w:rsidRPr="00CD7827">
        <w:rPr>
          <w:b/>
          <w:sz w:val="24"/>
        </w:rPr>
        <w:t xml:space="preserve"> в дымоход продуктов сгорания, </w:t>
      </w:r>
      <w:r>
        <w:rPr>
          <w:b/>
          <w:sz w:val="24"/>
        </w:rPr>
        <w:sym w:font="Symbol" w:char="F0B0"/>
      </w:r>
      <w:r>
        <w:rPr>
          <w:b/>
          <w:sz w:val="24"/>
        </w:rPr>
        <w:t xml:space="preserve">С         130                   160                       210                           </w:t>
      </w:r>
    </w:p>
    <w:p w:rsidR="00C3212A" w:rsidRDefault="00C3212A" w:rsidP="00B52582">
      <w:pPr>
        <w:pBdr>
          <w:bottom w:val="single" w:sz="6" w:space="1" w:color="auto"/>
        </w:pBdr>
        <w:tabs>
          <w:tab w:val="num" w:pos="284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(при давлении газа </w:t>
      </w:r>
      <w:smartTag w:uri="urn:schemas-microsoft-com:office:smarttags" w:element="metricconverter">
        <w:smartTagPr>
          <w:attr w:name="ProductID" w:val="180 мм"/>
        </w:smartTagPr>
        <w:r>
          <w:rPr>
            <w:b/>
            <w:sz w:val="24"/>
          </w:rPr>
          <w:t xml:space="preserve">180 </w:t>
        </w:r>
        <w:proofErr w:type="spellStart"/>
        <w:r>
          <w:rPr>
            <w:b/>
            <w:sz w:val="24"/>
          </w:rPr>
          <w:t>мм</w:t>
        </w:r>
      </w:smartTag>
      <w:r>
        <w:rPr>
          <w:b/>
          <w:sz w:val="24"/>
        </w:rPr>
        <w:t>.вод.ст</w:t>
      </w:r>
      <w:proofErr w:type="spellEnd"/>
      <w:r>
        <w:rPr>
          <w:b/>
          <w:sz w:val="24"/>
        </w:rPr>
        <w:t>.)</w:t>
      </w:r>
    </w:p>
    <w:p w:rsidR="00C3212A" w:rsidRDefault="00C3212A" w:rsidP="00B52582">
      <w:pPr>
        <w:tabs>
          <w:tab w:val="num" w:pos="284"/>
        </w:tabs>
        <w:ind w:left="-284" w:right="-284"/>
        <w:rPr>
          <w:b/>
          <w:sz w:val="24"/>
        </w:rPr>
      </w:pPr>
    </w:p>
    <w:p w:rsidR="00C3212A" w:rsidRDefault="00C3212A" w:rsidP="00B52582">
      <w:pPr>
        <w:pStyle w:val="31"/>
        <w:tabs>
          <w:tab w:val="num" w:pos="284"/>
        </w:tabs>
        <w:ind w:left="-284" w:right="-284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>. вод.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720"/>
        <w:jc w:val="center"/>
        <w:rPr>
          <w:b/>
          <w:sz w:val="24"/>
        </w:rPr>
      </w:pPr>
      <w:r>
        <w:rPr>
          <w:b/>
          <w:sz w:val="24"/>
        </w:rPr>
        <w:t>4. КОМПЛЕКТНОСТЬ.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7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  <w:gridCol w:w="1130"/>
        <w:gridCol w:w="3041"/>
      </w:tblGrid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во 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612C08">
              <w:rPr>
                <w:b/>
                <w:sz w:val="24"/>
              </w:rPr>
              <w:t xml:space="preserve">            </w:t>
            </w:r>
            <w:r>
              <w:rPr>
                <w:b/>
                <w:sz w:val="24"/>
              </w:rPr>
              <w:t>Примечание</w:t>
            </w: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1. Аппарат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2.Паспорт и руководство по эксплуатации.</w:t>
            </w:r>
          </w:p>
        </w:tc>
        <w:tc>
          <w:tcPr>
            <w:tcW w:w="2410" w:type="dxa"/>
          </w:tcPr>
          <w:p w:rsidR="00C3212A" w:rsidRDefault="00C3212A" w:rsidP="00612C08">
            <w:pPr>
              <w:pStyle w:val="9"/>
              <w:ind w:right="33"/>
            </w:pPr>
            <w:r>
              <w:t>ИС- 151.00.00.РЭ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3.Паспорт и РЭ на автоматику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C3212A" w:rsidRDefault="00C3212A" w:rsidP="00612C08">
            <w:pPr>
              <w:tabs>
                <w:tab w:val="left" w:pos="2731"/>
              </w:tabs>
              <w:ind w:right="33"/>
              <w:rPr>
                <w:b/>
                <w:sz w:val="24"/>
              </w:rPr>
            </w:pPr>
            <w:proofErr w:type="spellStart"/>
            <w:r>
              <w:rPr>
                <w:b/>
                <w:sz w:val="22"/>
              </w:rPr>
              <w:t>ных</w:t>
            </w:r>
            <w:proofErr w:type="spellEnd"/>
            <w:r>
              <w:rPr>
                <w:b/>
                <w:sz w:val="22"/>
              </w:rPr>
              <w:t xml:space="preserve">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 Упаковка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4А. Перечень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управления и автоматической защиты.</w:t>
      </w:r>
    </w:p>
    <w:p w:rsidR="00C3212A" w:rsidRPr="005443D8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                 </w:t>
      </w:r>
      <w:proofErr w:type="gramStart"/>
      <w:r>
        <w:rPr>
          <w:b/>
          <w:sz w:val="24"/>
        </w:rPr>
        <w:t>( Вариант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I</w:t>
      </w:r>
      <w:r>
        <w:rPr>
          <w:b/>
          <w:sz w:val="24"/>
        </w:rPr>
        <w:t xml:space="preserve"> к рис. 8, горелка </w:t>
      </w:r>
      <w:proofErr w:type="spellStart"/>
      <w:r>
        <w:rPr>
          <w:b/>
          <w:sz w:val="24"/>
          <w:lang w:val="en-US"/>
        </w:rPr>
        <w:t>Polid</w:t>
      </w:r>
      <w:proofErr w:type="spellEnd"/>
      <w:r>
        <w:rPr>
          <w:b/>
          <w:sz w:val="24"/>
        </w:rPr>
        <w:t>о</w:t>
      </w:r>
      <w:proofErr w:type="spellStart"/>
      <w:r>
        <w:rPr>
          <w:b/>
          <w:sz w:val="24"/>
          <w:lang w:val="en-US"/>
        </w:rPr>
        <w:t>ro</w:t>
      </w:r>
      <w:proofErr w:type="spellEnd"/>
      <w:r w:rsidRPr="003A39BB">
        <w:rPr>
          <w:b/>
          <w:sz w:val="24"/>
        </w:rPr>
        <w:t>)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11055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126"/>
        <w:gridCol w:w="2267"/>
        <w:gridCol w:w="1672"/>
        <w:gridCol w:w="992"/>
        <w:gridCol w:w="1445"/>
      </w:tblGrid>
      <w:tr w:rsidR="0089327C" w:rsidTr="009E3E9A">
        <w:tc>
          <w:tcPr>
            <w:tcW w:w="2553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89327C" w:rsidRDefault="0089327C" w:rsidP="0089327C">
            <w:pPr>
              <w:ind w:left="-107" w:right="-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672" w:type="dxa"/>
          </w:tcPr>
          <w:p w:rsidR="0089327C" w:rsidRDefault="0089327C" w:rsidP="0089327C">
            <w:pPr>
              <w:ind w:right="-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К-во на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аппа-рат</w:t>
            </w:r>
            <w:proofErr w:type="spellEnd"/>
          </w:p>
        </w:tc>
        <w:tc>
          <w:tcPr>
            <w:tcW w:w="1445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няемость</w:t>
            </w:r>
            <w:proofErr w:type="spellEnd"/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</w:t>
            </w:r>
            <w:r w:rsidRPr="00946589">
              <w:rPr>
                <w:b/>
                <w:sz w:val="22"/>
                <w:szCs w:val="22"/>
              </w:rPr>
              <w:t xml:space="preserve">газовый 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946589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0. 630. 068* или 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3) </w:t>
            </w:r>
            <w:r w:rsidRPr="00946589">
              <w:rPr>
                <w:b/>
                <w:sz w:val="22"/>
                <w:szCs w:val="22"/>
              </w:rPr>
              <w:t>0. 630. 802*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</w:t>
            </w:r>
            <w:r w:rsidRPr="00946589">
              <w:rPr>
                <w:b/>
                <w:sz w:val="22"/>
                <w:szCs w:val="22"/>
              </w:rPr>
              <w:t>газовый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8932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Крышка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946589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</w:p>
        </w:tc>
      </w:tr>
      <w:tr w:rsidR="009920C5" w:rsidTr="007F48B6">
        <w:trPr>
          <w:trHeight w:val="397"/>
        </w:trPr>
        <w:tc>
          <w:tcPr>
            <w:tcW w:w="2553" w:type="dxa"/>
            <w:vMerge w:val="restart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Горелка  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</w:t>
            </w:r>
            <w:proofErr w:type="spellEnd"/>
            <w:r w:rsidRPr="00946589">
              <w:rPr>
                <w:b/>
                <w:sz w:val="22"/>
                <w:szCs w:val="22"/>
              </w:rPr>
              <w:t>о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606.1396.14</w:t>
            </w:r>
            <w:r>
              <w:rPr>
                <w:b/>
                <w:sz w:val="22"/>
                <w:szCs w:val="22"/>
              </w:rPr>
              <w:t xml:space="preserve"> (5</w:t>
            </w:r>
            <w:r>
              <w:rPr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</w:t>
            </w:r>
            <w:r w:rsidRPr="00F12976">
              <w:rPr>
                <w:b/>
                <w:sz w:val="22"/>
                <w:szCs w:val="22"/>
              </w:rPr>
              <w:t>.00.00; М; Б</w:t>
            </w: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9920C5" w:rsidTr="009E3E9A">
        <w:tc>
          <w:tcPr>
            <w:tcW w:w="2553" w:type="dxa"/>
            <w:vMerge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606.1455.12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0D4ACD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0D4ACD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D4ACD">
              <w:rPr>
                <w:b/>
                <w:sz w:val="22"/>
                <w:szCs w:val="22"/>
              </w:rPr>
              <w:t>-1;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-1М; </w:t>
            </w:r>
            <w:r w:rsidR="000D4ACD"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-1Б; </w:t>
            </w:r>
          </w:p>
          <w:p w:rsidR="009920C5" w:rsidRPr="00F12976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920C5" w:rsidRPr="00F12976">
              <w:rPr>
                <w:b/>
                <w:sz w:val="22"/>
                <w:szCs w:val="22"/>
              </w:rPr>
              <w:t>-2; -2М;</w:t>
            </w:r>
            <w:r>
              <w:rPr>
                <w:b/>
                <w:sz w:val="22"/>
                <w:szCs w:val="22"/>
              </w:rPr>
              <w:t xml:space="preserve"> -</w:t>
            </w:r>
            <w:r w:rsidR="009920C5" w:rsidRPr="00F12976">
              <w:rPr>
                <w:b/>
                <w:sz w:val="22"/>
                <w:szCs w:val="22"/>
              </w:rPr>
              <w:t xml:space="preserve"> 2Б</w:t>
            </w: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D4ACD" w:rsidRDefault="000D4ACD" w:rsidP="00612C08">
            <w:pPr>
              <w:rPr>
                <w:b/>
              </w:rPr>
            </w:pP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АОГВ-17,4;</w:t>
            </w:r>
          </w:p>
          <w:p w:rsidR="009920C5" w:rsidRPr="00F10B4E" w:rsidRDefault="009920C5" w:rsidP="00612C08">
            <w:pPr>
              <w:rPr>
                <w:b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267" w:type="dxa"/>
          </w:tcPr>
          <w:p w:rsidR="009920C5" w:rsidRPr="00946589" w:rsidRDefault="009920C5" w:rsidP="003712E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3712E8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3712E8">
              <w:rPr>
                <w:b/>
                <w:sz w:val="22"/>
                <w:szCs w:val="22"/>
              </w:rPr>
              <w:t>. 958. 031</w:t>
            </w:r>
          </w:p>
        </w:tc>
        <w:tc>
          <w:tcPr>
            <w:tcW w:w="2267" w:type="dxa"/>
          </w:tcPr>
          <w:p w:rsidR="009920C5" w:rsidRPr="003712E8" w:rsidRDefault="009920C5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89327C" w:rsidTr="009E3E9A">
        <w:tc>
          <w:tcPr>
            <w:tcW w:w="2553" w:type="dxa"/>
          </w:tcPr>
          <w:p w:rsidR="0089327C" w:rsidRPr="003712E8" w:rsidRDefault="0089327C" w:rsidP="00612C08">
            <w:pPr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126" w:type="dxa"/>
          </w:tcPr>
          <w:p w:rsidR="0089327C" w:rsidRPr="003712E8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>440. 0327.14</w:t>
            </w:r>
          </w:p>
        </w:tc>
        <w:tc>
          <w:tcPr>
            <w:tcW w:w="2267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</w:tcPr>
          <w:p w:rsidR="0089327C" w:rsidRDefault="0089327C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89327C" w:rsidRPr="00946589" w:rsidRDefault="0089327C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</w:tbl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89327C" w:rsidRPr="00612C08" w:rsidRDefault="0089327C" w:rsidP="0089327C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</w:p>
    <w:p w:rsidR="0089327C" w:rsidRDefault="0089327C"/>
    <w:tbl>
      <w:tblPr>
        <w:tblW w:w="11057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127"/>
        <w:gridCol w:w="2083"/>
        <w:gridCol w:w="1745"/>
        <w:gridCol w:w="992"/>
        <w:gridCol w:w="1559"/>
      </w:tblGrid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HV, L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</w:t>
              </w:r>
              <w:r w:rsidRPr="00946589">
                <w:rPr>
                  <w:b/>
                  <w:sz w:val="22"/>
                  <w:szCs w:val="22"/>
                  <w:lang w:val="en-US"/>
                </w:rPr>
                <w:t xml:space="preserve">0 </w:t>
              </w:r>
              <w:r w:rsidRPr="00946589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0. 028. 51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83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</w:tcPr>
          <w:p w:rsidR="007F48B6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7F48B6" w:rsidRPr="00946589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946589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946589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 xml:space="preserve">G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3712E8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  <w:lang w:val="en-US"/>
              </w:rPr>
            </w:pPr>
          </w:p>
        </w:tc>
      </w:tr>
      <w:tr w:rsidR="0089327C" w:rsidTr="009E3E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1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7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083" w:type="dxa"/>
          </w:tcPr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  <w:tr w:rsidR="0089327C" w:rsidTr="009E3E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57" w:type="dxa"/>
            <w:gridSpan w:val="6"/>
          </w:tcPr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* Газовый клапан  0. 630. 068 идет в сборе с крышкой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пьезовоспла</w:t>
            </w:r>
            <w:proofErr w:type="spellEnd"/>
            <w:r>
              <w:rPr>
                <w:b/>
                <w:sz w:val="22"/>
                <w:szCs w:val="22"/>
              </w:rPr>
              <w:t xml:space="preserve">-                                                 </w:t>
            </w:r>
            <w:proofErr w:type="spellStart"/>
            <w:r>
              <w:rPr>
                <w:b/>
                <w:sz w:val="22"/>
                <w:szCs w:val="22"/>
              </w:rPr>
              <w:t>менителем</w:t>
            </w:r>
            <w:proofErr w:type="spellEnd"/>
            <w:r>
              <w:rPr>
                <w:b/>
                <w:sz w:val="22"/>
                <w:szCs w:val="22"/>
              </w:rPr>
              <w:t xml:space="preserve"> 0. 073. 957;</w:t>
            </w:r>
          </w:p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4А. Перечень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управления и автоматической защиты.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к рис.8а, горелка </w:t>
      </w:r>
      <w:r>
        <w:rPr>
          <w:b/>
          <w:sz w:val="24"/>
          <w:lang w:val="en-US"/>
        </w:rPr>
        <w:t>WORGAS</w:t>
      </w:r>
      <w:r w:rsidRPr="003A39BB">
        <w:rPr>
          <w:b/>
          <w:sz w:val="24"/>
        </w:rPr>
        <w:t>)</w:t>
      </w:r>
    </w:p>
    <w:p w:rsidR="000D4ACD" w:rsidRDefault="000D4ACD" w:rsidP="00B52582">
      <w:pPr>
        <w:ind w:left="-284" w:right="-284"/>
        <w:jc w:val="center"/>
        <w:rPr>
          <w:b/>
          <w:sz w:val="24"/>
        </w:rPr>
      </w:pPr>
    </w:p>
    <w:tbl>
      <w:tblPr>
        <w:tblW w:w="1088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794"/>
        <w:gridCol w:w="1304"/>
      </w:tblGrid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К-во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946589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  <w:vMerge w:val="restart"/>
          </w:tcPr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r>
              <w:rPr>
                <w:b/>
                <w:sz w:val="22"/>
                <w:szCs w:val="22"/>
              </w:rPr>
              <w:t xml:space="preserve">основная </w:t>
            </w:r>
            <w:r w:rsidRPr="003A39BB"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WM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7F48B6" w:rsidRDefault="007F48B6" w:rsidP="00612C08">
            <w:pPr>
              <w:rPr>
                <w:b/>
                <w:sz w:val="22"/>
                <w:szCs w:val="22"/>
              </w:rPr>
            </w:pPr>
          </w:p>
          <w:p w:rsidR="009E3E9A" w:rsidRPr="00AB7DD2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Горелка основная К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AB7DD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T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>М 052100934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366E8">
              <w:rPr>
                <w:b/>
                <w:sz w:val="22"/>
                <w:szCs w:val="22"/>
              </w:rPr>
              <w:t xml:space="preserve">                       -4; -4М; -4Б;</w:t>
            </w:r>
          </w:p>
          <w:p w:rsidR="007366E8" w:rsidRPr="007366E8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-5; -5М; -5Б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0D4ACD" w:rsidRPr="000D4ACD" w:rsidRDefault="000D4ACD" w:rsidP="00612C08">
            <w:pPr>
              <w:rPr>
                <w:b/>
                <w:sz w:val="22"/>
                <w:szCs w:val="22"/>
              </w:rPr>
            </w:pP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7366E8" w:rsidTr="000D4ACD">
        <w:trPr>
          <w:trHeight w:val="42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 0521009</w:t>
            </w:r>
            <w:r w:rsidRPr="003A39BB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3</w:t>
            </w:r>
          </w:p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3A39BB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F48B6">
              <w:rPr>
                <w:b/>
                <w:sz w:val="22"/>
                <w:szCs w:val="22"/>
              </w:rPr>
              <w:t xml:space="preserve">             -3; </w:t>
            </w:r>
            <w:r>
              <w:rPr>
                <w:b/>
                <w:sz w:val="22"/>
                <w:szCs w:val="22"/>
              </w:rPr>
              <w:t>-3М; -3Б</w:t>
            </w:r>
          </w:p>
        </w:tc>
        <w:tc>
          <w:tcPr>
            <w:tcW w:w="1702" w:type="dxa"/>
          </w:tcPr>
          <w:p w:rsidR="007366E8" w:rsidRPr="003A39BB" w:rsidRDefault="007366E8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  <w:vMerge w:val="restart"/>
            <w:vAlign w:val="center"/>
          </w:tcPr>
          <w:p w:rsidR="007366E8" w:rsidRPr="000D4ACD" w:rsidRDefault="007366E8" w:rsidP="007366E8">
            <w:pPr>
              <w:jc w:val="center"/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7366E8" w:rsidTr="000D4ACD">
        <w:trPr>
          <w:trHeight w:val="34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AB7DD2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7366E8" w:rsidRDefault="007F48B6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-8; </w:t>
            </w:r>
            <w:r w:rsidR="007366E8">
              <w:rPr>
                <w:b/>
                <w:sz w:val="22"/>
                <w:szCs w:val="22"/>
              </w:rPr>
              <w:t xml:space="preserve"> -8М; -8Б</w:t>
            </w:r>
          </w:p>
        </w:tc>
        <w:tc>
          <w:tcPr>
            <w:tcW w:w="1702" w:type="dxa"/>
            <w:vMerge w:val="restart"/>
          </w:tcPr>
          <w:p w:rsidR="007366E8" w:rsidRPr="009E3E9A" w:rsidRDefault="007366E8" w:rsidP="004D732F">
            <w:pPr>
              <w:jc w:val="center"/>
              <w:rPr>
                <w:b/>
                <w:sz w:val="22"/>
                <w:szCs w:val="22"/>
              </w:rPr>
            </w:pPr>
            <w:r w:rsidRPr="009E3E9A">
              <w:rPr>
                <w:b/>
                <w:sz w:val="22"/>
                <w:szCs w:val="22"/>
              </w:rPr>
              <w:t>«</w:t>
            </w:r>
            <w:proofErr w:type="spellStart"/>
            <w:r w:rsidRPr="009E3E9A">
              <w:rPr>
                <w:b/>
                <w:sz w:val="22"/>
                <w:szCs w:val="22"/>
              </w:rPr>
              <w:t>Газавтомат</w:t>
            </w:r>
            <w:proofErr w:type="spellEnd"/>
            <w:r w:rsidRPr="009E3E9A">
              <w:rPr>
                <w:b/>
                <w:sz w:val="22"/>
                <w:szCs w:val="22"/>
              </w:rPr>
              <w:t>-комплект»,                      г. Королев</w:t>
            </w: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04" w:type="dxa"/>
            <w:vMerge/>
          </w:tcPr>
          <w:p w:rsidR="007366E8" w:rsidRPr="000D4ACD" w:rsidRDefault="007366E8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rPr>
          <w:trHeight w:val="340"/>
        </w:trPr>
        <w:tc>
          <w:tcPr>
            <w:tcW w:w="2835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 xml:space="preserve">10 </w:t>
            </w:r>
            <w:r>
              <w:rPr>
                <w:b/>
                <w:sz w:val="22"/>
                <w:szCs w:val="22"/>
                <w:lang w:val="en-US"/>
              </w:rPr>
              <w:t>NP</w:t>
            </w:r>
            <w:r w:rsidRPr="004D732F">
              <w:rPr>
                <w:b/>
                <w:sz w:val="22"/>
                <w:szCs w:val="22"/>
              </w:rPr>
              <w:t>=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4D732F">
              <w:rPr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 </w:t>
            </w:r>
            <w:r w:rsidR="007366E8">
              <w:rPr>
                <w:b/>
                <w:sz w:val="22"/>
                <w:szCs w:val="22"/>
              </w:rPr>
              <w:t xml:space="preserve">                      -9; -9М; -9Б;</w:t>
            </w:r>
          </w:p>
          <w:p w:rsidR="009E3E9A" w:rsidRPr="003A39BB" w:rsidRDefault="007366E8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-10; -10М; -10Б</w:t>
            </w: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04" w:type="dxa"/>
          </w:tcPr>
          <w:p w:rsidR="000D4ACD" w:rsidRPr="000D4ACD" w:rsidRDefault="000D4ACD" w:rsidP="007366E8">
            <w:pPr>
              <w:rPr>
                <w:b/>
                <w:sz w:val="22"/>
                <w:szCs w:val="22"/>
              </w:rPr>
            </w:pPr>
          </w:p>
          <w:p w:rsidR="007366E8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9E3E9A" w:rsidRPr="004D732F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4D732F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0D4A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</w:tbl>
    <w:p w:rsidR="000D4ACD" w:rsidRDefault="000D4ACD" w:rsidP="00007CD9">
      <w:pPr>
        <w:jc w:val="right"/>
        <w:rPr>
          <w:b/>
          <w:sz w:val="22"/>
          <w:szCs w:val="22"/>
        </w:rPr>
      </w:pPr>
    </w:p>
    <w:p w:rsidR="000D4ACD" w:rsidRDefault="000D4ACD" w:rsidP="00007CD9">
      <w:pPr>
        <w:jc w:val="right"/>
        <w:rPr>
          <w:b/>
          <w:sz w:val="22"/>
          <w:szCs w:val="22"/>
        </w:rPr>
      </w:pPr>
    </w:p>
    <w:p w:rsidR="007366E8" w:rsidRDefault="00007CD9" w:rsidP="00007CD9">
      <w:pPr>
        <w:jc w:val="right"/>
        <w:rPr>
          <w:b/>
          <w:sz w:val="22"/>
          <w:szCs w:val="22"/>
        </w:rPr>
      </w:pPr>
      <w:r w:rsidRPr="00007CD9">
        <w:rPr>
          <w:b/>
          <w:sz w:val="22"/>
          <w:szCs w:val="22"/>
        </w:rPr>
        <w:t>6</w:t>
      </w:r>
    </w:p>
    <w:p w:rsidR="000D4ACD" w:rsidRPr="00007CD9" w:rsidRDefault="000D4ACD" w:rsidP="00007CD9">
      <w:pPr>
        <w:jc w:val="right"/>
        <w:rPr>
          <w:b/>
          <w:sz w:val="22"/>
          <w:szCs w:val="22"/>
        </w:rPr>
      </w:pPr>
    </w:p>
    <w:tbl>
      <w:tblPr>
        <w:tblW w:w="110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991"/>
        <w:gridCol w:w="1276"/>
      </w:tblGrid>
      <w:tr w:rsidR="009E3E9A" w:rsidTr="009E3E9A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9E3E9A">
        <w:tc>
          <w:tcPr>
            <w:tcW w:w="2835" w:type="dxa"/>
          </w:tcPr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1039A7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E3E9A" w:rsidRPr="00946589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4D732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1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7366E8" w:rsidTr="009920C5">
        <w:tc>
          <w:tcPr>
            <w:tcW w:w="11056" w:type="dxa"/>
            <w:gridSpan w:val="6"/>
          </w:tcPr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5. УСТРОЙСТВО  И    ПРИНЦИП  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Аппарат (рис. 1) состоит из </w:t>
      </w:r>
      <w:proofErr w:type="gramStart"/>
      <w:r>
        <w:rPr>
          <w:b/>
          <w:sz w:val="24"/>
        </w:rPr>
        <w:t>следующих  узлов</w:t>
      </w:r>
      <w:proofErr w:type="gramEnd"/>
      <w:r>
        <w:rPr>
          <w:b/>
          <w:sz w:val="24"/>
        </w:rPr>
        <w:t xml:space="preserve">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поз. 8, деталей облицовки поз. 20, 21, 22.    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>
        <w:t>термобаллон</w:t>
      </w:r>
      <w:proofErr w:type="spellEnd"/>
      <w:r>
        <w:t>»), и датчик   поз. 7  термометра поз. 11.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Особенностью конструкции комбинированного клапана 630 </w:t>
      </w:r>
      <w:r>
        <w:rPr>
          <w:lang w:val="en-US"/>
        </w:rPr>
        <w:t>EUROSIT</w:t>
      </w:r>
      <w: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>
        <w:sym w:font="Symbol" w:char="F0B0"/>
      </w:r>
      <w:r>
        <w:t xml:space="preserve"> теплоносителя соответствует цифре 7 на рукоятке управления.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Таблица 2.</w:t>
      </w:r>
    </w:p>
    <w:tbl>
      <w:tblPr>
        <w:tblW w:w="10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Tr="00202107">
        <w:tc>
          <w:tcPr>
            <w:tcW w:w="3261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Цифры шкалы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1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2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3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6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7</w:t>
            </w:r>
          </w:p>
        </w:tc>
      </w:tr>
      <w:tr w:rsidR="00C3212A" w:rsidTr="00202107">
        <w:tc>
          <w:tcPr>
            <w:tcW w:w="3261" w:type="dxa"/>
          </w:tcPr>
          <w:p w:rsidR="00C3212A" w:rsidRDefault="00C3212A" w:rsidP="00612C08">
            <w:pPr>
              <w:pStyle w:val="a7"/>
              <w:tabs>
                <w:tab w:val="left" w:pos="567"/>
              </w:tabs>
              <w:ind w:right="0" w:firstLine="0"/>
            </w:pPr>
            <w:r>
              <w:t>Температура нагрева</w:t>
            </w:r>
            <w:r w:rsidR="00202107">
              <w:t xml:space="preserve"> </w:t>
            </w: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202107">
              <w:t xml:space="preserve"> ± 5 </w:t>
            </w:r>
            <w:r w:rsidR="00EB4F0F">
              <w:t>%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4</w:t>
            </w:r>
            <w:r w:rsidR="00C3212A">
              <w:t>0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5</w:t>
            </w:r>
            <w:r w:rsidR="00C3212A">
              <w:t>0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6</w:t>
            </w:r>
            <w:r w:rsidR="00C3212A">
              <w:t>0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</w:pPr>
            <w:r>
              <w:t>65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75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85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90</w:t>
            </w:r>
          </w:p>
        </w:tc>
      </w:tr>
    </w:tbl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В крышке комбинированного клапана установлен </w:t>
      </w:r>
      <w:proofErr w:type="spellStart"/>
      <w:r>
        <w:t>пьезовоспламенитель</w:t>
      </w:r>
      <w:proofErr w:type="spellEnd"/>
      <w:r>
        <w:t xml:space="preserve"> поз.6, </w:t>
      </w:r>
      <w:proofErr w:type="gramStart"/>
      <w:r>
        <w:t>соединенный  высоковольтным</w:t>
      </w:r>
      <w:proofErr w:type="gramEnd"/>
      <w:r>
        <w:t xml:space="preserve"> проводом с электродом розжига блока запальной горелки. На входе в клапан установлен фильтр.</w:t>
      </w:r>
    </w:p>
    <w:p w:rsidR="00C3212A" w:rsidRDefault="00C3212A" w:rsidP="00B52582">
      <w:pPr>
        <w:pStyle w:val="a7"/>
        <w:ind w:left="-284" w:right="-284" w:firstLine="0"/>
        <w:jc w:val="both"/>
      </w:pPr>
      <w:r w:rsidRPr="00CD7827">
        <w:t xml:space="preserve">        При </w:t>
      </w:r>
      <w:r>
        <w:t xml:space="preserve"> повороте  рукоятки управления против часовой стрелки из положения «выкл.» (символ « </w:t>
      </w:r>
      <w:r>
        <w:sym w:font="Symbol" w:char="F0B7"/>
      </w:r>
      <w:r>
        <w:t xml:space="preserve"> ») до положения совмещения символа «</w:t>
      </w:r>
      <w:r w:rsidRPr="00FD4A9C">
        <w:rPr>
          <w:b w:val="0"/>
          <w:sz w:val="28"/>
          <w:szCs w:val="28"/>
        </w:rPr>
        <w:sym w:font="Wingdings" w:char="F0AB"/>
      </w:r>
      <w:r>
        <w:t xml:space="preserve"> » с указателем положений поз.5 (см.</w:t>
      </w:r>
      <w:r w:rsidR="00202107">
        <w:t xml:space="preserve"> </w:t>
      </w:r>
      <w: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>
        <w:t>пьезовоспламенителя</w:t>
      </w:r>
      <w:proofErr w:type="spellEnd"/>
      <w:r>
        <w:t xml:space="preserve"> поз.6 (при этом слышен щелчок).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Далее </w:t>
      </w:r>
      <w:proofErr w:type="gramStart"/>
      <w:r>
        <w:t>необходимо  выдержать</w:t>
      </w:r>
      <w:proofErr w:type="gramEnd"/>
      <w:r>
        <w:t xml:space="preserve">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против часовой стрелки до позиции </w:t>
      </w:r>
      <w:r w:rsidR="007A7FF8">
        <w:t xml:space="preserve">                   </w:t>
      </w:r>
      <w:r>
        <w:t>1 – 7 . При этом газ через регулятор давления и терморегулятор поступает на основную горелку и зажигается от пламени запальной.</w:t>
      </w:r>
    </w:p>
    <w:p w:rsidR="00007CD9" w:rsidRDefault="00C3212A" w:rsidP="00B52582">
      <w:pPr>
        <w:pStyle w:val="a7"/>
        <w:ind w:left="-284" w:right="-284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>
        <w:t>термобаллоне</w:t>
      </w:r>
      <w:proofErr w:type="spellEnd"/>
      <w: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007CD9" w:rsidRDefault="00007CD9" w:rsidP="00B52582">
      <w:pPr>
        <w:pStyle w:val="a7"/>
        <w:ind w:left="-284" w:right="-284" w:firstLine="0"/>
        <w:jc w:val="both"/>
      </w:pPr>
    </w:p>
    <w:p w:rsidR="00007CD9" w:rsidRDefault="00007CD9" w:rsidP="00007CD9">
      <w:pPr>
        <w:pStyle w:val="a7"/>
        <w:ind w:left="-284" w:right="-284" w:firstLine="0"/>
        <w:jc w:val="right"/>
      </w:pPr>
      <w:r>
        <w:t>7</w:t>
      </w:r>
    </w:p>
    <w:p w:rsidR="00007CD9" w:rsidRDefault="00007CD9" w:rsidP="00007CD9">
      <w:pPr>
        <w:pStyle w:val="a7"/>
        <w:ind w:left="-284" w:right="-284" w:firstLine="0"/>
        <w:jc w:val="right"/>
      </w:pPr>
    </w:p>
    <w:p w:rsidR="00007CD9" w:rsidRDefault="00007CD9" w:rsidP="00B52582">
      <w:pPr>
        <w:pStyle w:val="a7"/>
        <w:ind w:left="-284" w:right="-284" w:firstLine="0"/>
        <w:jc w:val="both"/>
      </w:pP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>
        <w:t>термобаллон</w:t>
      </w:r>
      <w:proofErr w:type="spellEnd"/>
      <w: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>
        <w:t>щелчковый</w:t>
      </w:r>
      <w:proofErr w:type="spellEnd"/>
      <w: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При повышении температуры сверх заданной срабатывает мгновенный (</w:t>
      </w:r>
      <w:proofErr w:type="spellStart"/>
      <w:r>
        <w:t>щелчковый</w:t>
      </w:r>
      <w:proofErr w:type="spellEnd"/>
      <w:r>
        <w:t>) клапан, полностью перекрывая газ на основную горелку.</w:t>
      </w:r>
    </w:p>
    <w:p w:rsidR="00632AED" w:rsidRDefault="007366E8" w:rsidP="00B52582">
      <w:pPr>
        <w:pStyle w:val="a7"/>
        <w:ind w:left="-284" w:right="-284" w:firstLine="0"/>
        <w:jc w:val="both"/>
      </w:pPr>
      <w:r>
        <w:t xml:space="preserve">     </w:t>
      </w:r>
      <w:r w:rsidR="00C3212A"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>
        <w:t xml:space="preserve">        </w:t>
      </w:r>
    </w:p>
    <w:p w:rsidR="00C3212A" w:rsidRDefault="007366E8" w:rsidP="00B52582">
      <w:pPr>
        <w:pStyle w:val="a7"/>
        <w:ind w:left="-284" w:right="-284" w:firstLine="0"/>
        <w:jc w:val="both"/>
      </w:pPr>
      <w:r>
        <w:t xml:space="preserve">    </w:t>
      </w:r>
      <w:r w:rsidR="007A7FF8">
        <w:t xml:space="preserve"> </w:t>
      </w:r>
      <w:r w:rsidR="00C3212A"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прекращении подачи газа из сети запальная горелка мгновенно гаснет, термопара </w:t>
      </w:r>
      <w:proofErr w:type="gramStart"/>
      <w:r>
        <w:t>остывает,  электромагнитный</w:t>
      </w:r>
      <w:proofErr w:type="gramEnd"/>
      <w:r>
        <w:t xml:space="preserve"> клапан закрывается, перекрывая доступ газа к основной и запальной горелкам. При  возобновлении подачи газа проход через аппарат полностью перекрыт.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снижении давления газа в сети ниже 0,65 кПа давление газа на запальной горелке также упадет, ЭДС термопары снизится до величины, недостаточной для удержания клапана. 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6. РАЗМЕЩЕНИЕ И МОНТАЖ.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 xml:space="preserve">6.1.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</w:t>
      </w:r>
      <w:proofErr w:type="gramStart"/>
      <w:r>
        <w:t>1  и</w:t>
      </w:r>
      <w:proofErr w:type="gramEnd"/>
      <w:r>
        <w:t xml:space="preserve">  рис. 2.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6.2.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6.3.Температура помещения, в котором устанавливается аппарат, не должна быть ниже +5ºС.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6.4.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</w:t>
      </w:r>
      <w:r w:rsidR="007A7FF8">
        <w:rPr>
          <w:b/>
          <w:sz w:val="24"/>
        </w:rPr>
        <w:t xml:space="preserve">                                             </w:t>
      </w:r>
      <w:r>
        <w:rPr>
          <w:b/>
          <w:sz w:val="24"/>
        </w:rPr>
        <w:t xml:space="preserve">При установке аппарата у </w:t>
      </w:r>
      <w:proofErr w:type="spellStart"/>
      <w:r>
        <w:rPr>
          <w:b/>
          <w:sz w:val="24"/>
        </w:rPr>
        <w:t>трудносгораемой</w:t>
      </w:r>
      <w:proofErr w:type="spellEnd"/>
      <w:r>
        <w:rPr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C3212A" w:rsidRDefault="00C3212A" w:rsidP="00B52582">
      <w:pPr>
        <w:pStyle w:val="31"/>
        <w:ind w:left="-284" w:right="-284"/>
      </w:pPr>
      <w:r>
        <w:t xml:space="preserve">6.5.Перед началом монтажа необходимо провести </w:t>
      </w:r>
      <w:proofErr w:type="spellStart"/>
      <w:r>
        <w:t>расконсервацию</w:t>
      </w:r>
      <w:proofErr w:type="spellEnd"/>
      <w:r>
        <w:t xml:space="preserve"> аппарата, проверить правильность его сборки в соответствии с рис.1 и рис.8, и убедиться в надежном и полном закреплении всех деталей и сборочных единиц.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Default="00C3212A" w:rsidP="00B52582">
      <w:pPr>
        <w:pStyle w:val="31"/>
        <w:numPr>
          <w:ilvl w:val="1"/>
          <w:numId w:val="13"/>
        </w:numPr>
        <w:tabs>
          <w:tab w:val="clear" w:pos="360"/>
          <w:tab w:val="num" w:pos="284"/>
        </w:tabs>
        <w:ind w:left="-284" w:right="-284" w:firstLine="0"/>
      </w:pPr>
      <w:r>
        <w:t xml:space="preserve">Аппарат с дымовой трубой соединяется с помощью патрубка,  который должен быть </w:t>
      </w:r>
      <w:proofErr w:type="spellStart"/>
      <w:r>
        <w:t>теплоизолирован</w:t>
      </w:r>
      <w:proofErr w:type="spellEnd"/>
      <w:r>
        <w:t xml:space="preserve"> любым теплостойким теплоизоляционным материалом. Присоединение должно быть выполнено в соответствии со СНиП 41-01-2003.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 Устройство дымовой трубы должно </w:t>
      </w:r>
      <w:r w:rsidR="00EF5782">
        <w:rPr>
          <w:b/>
          <w:sz w:val="24"/>
        </w:rPr>
        <w:t xml:space="preserve">отвечать требованиям СНиП 41-01-2003, </w:t>
      </w:r>
      <w:r w:rsidR="00B52582">
        <w:rPr>
          <w:b/>
          <w:sz w:val="24"/>
        </w:rPr>
        <w:t>Правил противопожарного режима в РФ</w:t>
      </w:r>
      <w:r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007CD9" w:rsidRDefault="00007CD9" w:rsidP="00B52582">
      <w:pPr>
        <w:ind w:left="-284" w:right="-284"/>
        <w:jc w:val="both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8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B72E4C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88000" cy="9270061"/>
            <wp:effectExtent l="19050" t="0" r="3300" b="0"/>
            <wp:docPr id="23" name="Рисунок 3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292D43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9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08000" cy="9032502"/>
            <wp:effectExtent l="19050" t="0" r="0" b="0"/>
            <wp:docPr id="7" name="Рисунок 4" descr="G:\ИС-155\ИС-151; 155-УНИВЕРСАЛЬНЫЙ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С-155\ИС-151; 155-УНИВЕРСАЛЬНЫЙ(6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3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10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40916"/>
            <wp:effectExtent l="19050" t="0" r="0" b="0"/>
            <wp:docPr id="8" name="Рисунок 5" descr="G:\ИС-155\ИС-151; 155-УНИВЕРСАЛЬНЫЙ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С-155\ИС-151; 155-УНИВЕРСАЛЬНЫЙ(7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11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40916"/>
            <wp:effectExtent l="19050" t="0" r="0" b="0"/>
            <wp:docPr id="17" name="Рисунок 6" descr="G:\ИС-155\ИС-151; 155-УНИВЕРСАЛЬНЫЙ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С-155\ИС-151; 155-УНИВЕРСАЛЬНЫЙ(8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12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3158"/>
            <wp:effectExtent l="19050" t="0" r="0" b="0"/>
            <wp:docPr id="18" name="Рисунок 7" descr="G:\ИС-155\ИС-151; 155-УНИВЕРСАЛЬНЫЙ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-155\ИС-151; 155-УНИВЕРСАЛЬНЫЙ(9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13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12201"/>
            <wp:effectExtent l="19050" t="0" r="0" b="0"/>
            <wp:docPr id="19" name="Рисунок 8" descr="G:\ИС-155\ИС-151; 155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С-155\ИС-151; 155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14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>6.7.1.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7366E8" w:rsidRDefault="007366E8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Таблица 3.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394"/>
      </w:tblGrid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наружного воздуха, ° С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0F3ED5" w:rsidRDefault="000F3ED5" w:rsidP="000F3ED5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6.7.2. Живое сечение трубы должно быть не менее ½ х </w:t>
      </w:r>
      <w:r w:rsidRPr="00CD7827">
        <w:rPr>
          <w:b/>
          <w:sz w:val="24"/>
        </w:rPr>
        <w:t xml:space="preserve">½ </w:t>
      </w:r>
      <w:r>
        <w:rPr>
          <w:b/>
          <w:sz w:val="24"/>
        </w:rPr>
        <w:t xml:space="preserve"> кирпич /125 х 125мм/.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6.7.3.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b/>
            <w:sz w:val="24"/>
          </w:rPr>
          <w:t>1,5 метра</w:t>
        </w:r>
      </w:smartTag>
      <w:r>
        <w:rPr>
          <w:b/>
          <w:sz w:val="24"/>
        </w:rPr>
        <w:t xml:space="preserve"> от конька;</w:t>
      </w:r>
    </w:p>
    <w:p w:rsidR="00C3212A" w:rsidRDefault="00C3212A" w:rsidP="00B52582">
      <w:pPr>
        <w:pStyle w:val="31"/>
        <w:ind w:left="-284" w:right="-284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 w:rsidR="000F3ED5">
        <w:rPr>
          <w:b/>
          <w:sz w:val="24"/>
        </w:rPr>
        <w:t xml:space="preserve">       </w:t>
      </w:r>
      <w:r>
        <w:rPr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6.7.4. Канал трубы должен быть строго вертикальным, гладким, ровным, без поворотов и сужения.</w:t>
      </w:r>
    </w:p>
    <w:p w:rsidR="00C3212A" w:rsidRDefault="00C3212A" w:rsidP="00B52582">
      <w:pPr>
        <w:pStyle w:val="31"/>
        <w:ind w:left="-284" w:right="-284"/>
      </w:pPr>
      <w:r>
        <w:t xml:space="preserve">6.7.5.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>
          <w:t>5 метров</w:t>
        </w:r>
      </w:smartTag>
      <w:r>
        <w:t>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6.7.6. В нижней части канала следует устроить заглушку – чистку /см. рис.6/.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6.8.Подключение к дымоходу аппарата других отопительных устройств не допускается.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6.9.Дымовые трубы и каналы должны выполняться из </w:t>
      </w:r>
      <w:proofErr w:type="spellStart"/>
      <w:r>
        <w:rPr>
          <w:b/>
          <w:sz w:val="24"/>
        </w:rPr>
        <w:t>обоженного</w:t>
      </w:r>
      <w:proofErr w:type="spellEnd"/>
      <w:r>
        <w:rPr>
          <w:b/>
          <w:sz w:val="24"/>
        </w:rPr>
        <w:t xml:space="preserve"> или огнеупорного кирпича.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6.10.Монтаж с подводящим газопроводом производить при помощи муфты. На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6.11. К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6.12. Расширительный бак следует располагать в самой высокой точке системы отопления.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6.13.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6.14. По окончании работ по установке аппарата должен быть заполнен контрольный талон /см. приложение 1/.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</w:t>
      </w:r>
      <w:r w:rsidR="000F3ED5">
        <w:rPr>
          <w:b/>
          <w:sz w:val="24"/>
        </w:rPr>
        <w:t xml:space="preserve">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Согласно ГОСТ 20219 – 74   испытание на герметичность теплообменника аппарата и водо-ведущих трубопроводов системы отопления должно производиться давлением</w:t>
      </w:r>
      <w:r w:rsidR="000F3ED5">
        <w:rPr>
          <w:b/>
          <w:sz w:val="24"/>
        </w:rPr>
        <w:t xml:space="preserve">       </w:t>
      </w:r>
      <w:r>
        <w:rPr>
          <w:b/>
          <w:sz w:val="24"/>
        </w:rPr>
        <w:t xml:space="preserve"> 1…1,2 кг/кв.см.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1. Давление в системе отопления в рабочем состоянии  /при температуре воды в системе  отопления   60…80 </w:t>
      </w:r>
      <w:r>
        <w:rPr>
          <w:b/>
          <w:sz w:val="24"/>
        </w:rPr>
        <w:sym w:font="Symbol" w:char="F0B0"/>
      </w:r>
      <w:r w:rsidR="000F3ED5">
        <w:rPr>
          <w:b/>
          <w:sz w:val="24"/>
        </w:rPr>
        <w:t xml:space="preserve">С /  </w:t>
      </w:r>
      <w:r>
        <w:rPr>
          <w:b/>
          <w:sz w:val="24"/>
        </w:rPr>
        <w:t>должно быть не более 1,2 кг/кв.см.</w:t>
      </w:r>
    </w:p>
    <w:p w:rsidR="00007CD9" w:rsidRDefault="00007CD9" w:rsidP="00B52582">
      <w:pPr>
        <w:ind w:left="-284" w:right="-284"/>
        <w:jc w:val="both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15</w:t>
      </w:r>
    </w:p>
    <w:p w:rsidR="00DE0792" w:rsidRDefault="00DE0792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DE0792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88000" cy="9270061"/>
            <wp:effectExtent l="19050" t="0" r="3300" b="0"/>
            <wp:docPr id="26" name="Рисунок 6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DE0792" w:rsidRDefault="00DE0792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16</w:t>
      </w:r>
    </w:p>
    <w:p w:rsidR="00DE0792" w:rsidRDefault="00DE0792" w:rsidP="00007CD9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2. 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C3212A" w:rsidRDefault="00C3212A" w:rsidP="00B52582">
      <w:pPr>
        <w:ind w:left="-284" w:right="-284"/>
        <w:jc w:val="both"/>
        <w:rPr>
          <w:b/>
          <w:sz w:val="24"/>
          <w:u w:val="single"/>
        </w:rPr>
      </w:pPr>
      <w:r>
        <w:rPr>
          <w:b/>
          <w:sz w:val="24"/>
        </w:rPr>
        <w:t>3. Для контроля давления в системе отопления  должен быть установлен манометр с пределом измерения от 0 до 4 кг/кв.см.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7366E8" w:rsidRDefault="007366E8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7.УКАЗАНИЯ    МЕР     БЕЗОПАСНОСТИ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7.1. К обслуживанию аппарата допускаются лица, изучившие настоящий паспорт.</w:t>
      </w:r>
    </w:p>
    <w:p w:rsidR="00C3212A" w:rsidRDefault="00C3212A" w:rsidP="00B52582">
      <w:pPr>
        <w:pStyle w:val="31"/>
        <w:ind w:left="-284" w:right="-284"/>
      </w:pPr>
      <w:r>
        <w:t xml:space="preserve">7.2.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</w:t>
      </w:r>
      <w:proofErr w:type="spellStart"/>
      <w:r>
        <w:t>газопотребления</w:t>
      </w:r>
      <w:proofErr w:type="spellEnd"/>
      <w:r>
        <w:t>. ПБ 12 - 529», утвержденных Госгортехнадзором России.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7.3. Эксплуатация аппаратов должна осущест</w:t>
      </w:r>
      <w:r w:rsidR="00B52582">
        <w:rPr>
          <w:b/>
          <w:sz w:val="24"/>
        </w:rPr>
        <w:t>вляться согласно «Правил противопожарного режима в Российской Федерации</w:t>
      </w:r>
      <w:r>
        <w:rPr>
          <w:b/>
          <w:sz w:val="24"/>
        </w:rPr>
        <w:t>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7.4. Работа аппарата  разрешается только с исправной автоматикой безопасности и терморегулирования.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7.5. Газовая автоматика безопасности должна обеспечивать:</w:t>
      </w:r>
    </w:p>
    <w:p w:rsidR="00C3212A" w:rsidRDefault="000F3ED5" w:rsidP="000F3ED5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1. </w:t>
      </w:r>
      <w:r w:rsidR="00C3212A">
        <w:rPr>
          <w:b/>
          <w:sz w:val="24"/>
        </w:rPr>
        <w:t>Уменьшение подачи газа при достижении температуры воды в отопительной системе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2.</w:t>
      </w:r>
      <w:r w:rsidR="000F3ED5">
        <w:rPr>
          <w:b/>
          <w:sz w:val="24"/>
        </w:rPr>
        <w:t xml:space="preserve"> </w:t>
      </w:r>
      <w:r>
        <w:rPr>
          <w:b/>
          <w:sz w:val="24"/>
        </w:rPr>
        <w:t>Отключение подачи газа на основную горелку при превышении заданной температуры нагрева.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3. Отключение подачи газа в аппарат в следующих случаях: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7.6. При эксплуатации аппарата температура горячей воды не должна превышать 95°С.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7.7. </w:t>
      </w:r>
      <w:r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</w:t>
      </w:r>
      <w:r>
        <w:rPr>
          <w:b/>
          <w:sz w:val="24"/>
        </w:rPr>
        <w:t>Запрещается: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</w:t>
      </w:r>
      <w:r w:rsidR="00584149">
        <w:rPr>
          <w:b/>
          <w:sz w:val="24"/>
        </w:rPr>
        <w:t>**</w:t>
      </w:r>
      <w:r>
        <w:rPr>
          <w:b/>
          <w:sz w:val="24"/>
        </w:rPr>
        <w:t>;</w:t>
      </w:r>
    </w:p>
    <w:p w:rsidR="00C3212A" w:rsidRDefault="00C3212A" w:rsidP="00B52582">
      <w:pPr>
        <w:pStyle w:val="31"/>
        <w:ind w:left="-284" w:right="-284"/>
      </w:pPr>
      <w:r>
        <w:t xml:space="preserve">3) устанавливать </w:t>
      </w:r>
      <w:proofErr w:type="spellStart"/>
      <w:r>
        <w:t>запорно</w:t>
      </w:r>
      <w:proofErr w:type="spellEnd"/>
      <w:r>
        <w:t xml:space="preserve"> – регулирующую арматуру на подающей линии и трубопроводе, соединяющем систему отопления с расширительным баком;</w:t>
      </w:r>
    </w:p>
    <w:p w:rsidR="00C3212A" w:rsidRPr="00FD4A9C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C3212A" w:rsidRDefault="00C3212A" w:rsidP="00B52582">
      <w:pPr>
        <w:pStyle w:val="31"/>
        <w:ind w:left="-284" w:right="-284"/>
      </w:pPr>
      <w:r>
        <w:t>6) эксплуатировать аппарат при неисправности газовой сети, дымохода или автоматики;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9) пользоваться горячей водой из отопительной системы </w:t>
      </w:r>
      <w:proofErr w:type="gramStart"/>
      <w:r>
        <w:rPr>
          <w:b/>
          <w:sz w:val="24"/>
        </w:rPr>
        <w:t>в бытовых целей</w:t>
      </w:r>
      <w:proofErr w:type="gramEnd"/>
      <w:r>
        <w:rPr>
          <w:b/>
          <w:sz w:val="24"/>
        </w:rPr>
        <w:t>.</w:t>
      </w:r>
    </w:p>
    <w:p w:rsidR="00C3212A" w:rsidRDefault="00C3212A" w:rsidP="00B52582">
      <w:pPr>
        <w:pStyle w:val="31"/>
        <w:ind w:left="-284" w:right="-284"/>
      </w:pPr>
      <w:r>
        <w:t>7.8.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___________________ 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** Допускается применение бытового теплоносителя «Ольга» (изготовитель: ЗАО «Завод органических продуктов», 606000, Нижегородская обл., г. Дзержинск, тел. (8313) 27-20-58) согласно инструкции на применение.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0F3ED5" w:rsidRDefault="000F3ED5" w:rsidP="000F3ED5">
      <w:pPr>
        <w:ind w:left="-284" w:right="-284"/>
        <w:jc w:val="right"/>
        <w:rPr>
          <w:b/>
          <w:sz w:val="24"/>
        </w:rPr>
      </w:pPr>
    </w:p>
    <w:p w:rsidR="000F3ED5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17</w:t>
      </w:r>
    </w:p>
    <w:p w:rsidR="00D24F9D" w:rsidRDefault="00D24F9D" w:rsidP="00D24F9D">
      <w:pPr>
        <w:ind w:left="-567" w:right="-284"/>
        <w:jc w:val="center"/>
        <w:rPr>
          <w:b/>
          <w:sz w:val="24"/>
        </w:rPr>
      </w:pPr>
    </w:p>
    <w:p w:rsidR="00D24F9D" w:rsidRDefault="00DE0792" w:rsidP="00DE0792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4" name="Рисунок 4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E0792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18</w:t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24F9D" w:rsidP="00D24F9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7.9.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D24F9D" w:rsidRDefault="00D24F9D" w:rsidP="00D24F9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7.10.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D24F9D" w:rsidRDefault="00D24F9D" w:rsidP="00D24F9D">
      <w:pPr>
        <w:ind w:left="-284" w:right="-284"/>
        <w:jc w:val="both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C3212A" w:rsidRDefault="00C3212A" w:rsidP="00571F46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8. ПОДГОТОВКА   АППАРАТА  К   РАБОТЕ</w:t>
      </w:r>
    </w:p>
    <w:p w:rsidR="00C3212A" w:rsidRDefault="00571F46" w:rsidP="00571F46">
      <w:pPr>
        <w:pStyle w:val="a3"/>
        <w:ind w:left="-284" w:right="-284"/>
        <w:jc w:val="center"/>
      </w:pPr>
      <w:r>
        <w:t>И  ПОРЯДОК   РАБОТЫ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8.1. Подготовка к работе.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Р 51232 и СанПиН 2.1.4.1074-01. Карбонатная жесткость – 0,7 мг-</w:t>
      </w:r>
      <w:proofErr w:type="spellStart"/>
      <w:r>
        <w:rPr>
          <w:b/>
          <w:sz w:val="24"/>
        </w:rPr>
        <w:t>экв</w:t>
      </w:r>
      <w:proofErr w:type="spellEnd"/>
      <w:r>
        <w:rPr>
          <w:b/>
          <w:sz w:val="24"/>
        </w:rPr>
        <w:t xml:space="preserve">/кг. </w:t>
      </w:r>
    </w:p>
    <w:p w:rsidR="00C3212A" w:rsidRDefault="00C3212A" w:rsidP="00B52582">
      <w:pPr>
        <w:pStyle w:val="31"/>
        <w:ind w:left="-284" w:right="-284"/>
      </w:pPr>
      <w:r>
        <w:t>2) проветрить помещение, в котором установлен аппарат, и топку аппарата в течение 10 – 15  минут;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>
        <w:rPr>
          <w:b/>
          <w:sz w:val="24"/>
        </w:rPr>
        <w:t>выкл</w:t>
      </w:r>
      <w:proofErr w:type="spellEnd"/>
      <w:r>
        <w:rPr>
          <w:b/>
          <w:sz w:val="24"/>
        </w:rPr>
        <w:t xml:space="preserve">» / « </w:t>
      </w:r>
      <w:r w:rsidR="00571F46">
        <w:rPr>
          <w:b/>
          <w:sz w:val="24"/>
        </w:rPr>
        <w:sym w:font="Wingdings 2" w:char="F098"/>
      </w:r>
      <w:r>
        <w:rPr>
          <w:b/>
          <w:sz w:val="24"/>
        </w:rPr>
        <w:t>» 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полоски бумаги; полоска бумаги должна отклоняться внутрь устройства.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8.2. Порядок работы: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D4A9C">
        <w:rPr>
          <w:b/>
          <w:sz w:val="28"/>
          <w:szCs w:val="28"/>
        </w:rPr>
        <w:sym w:font="Wingdings" w:char="F0AB"/>
      </w:r>
      <w:r>
        <w:rPr>
          <w:b/>
          <w:sz w:val="24"/>
        </w:rPr>
        <w:t xml:space="preserve"> »  с указателем 5 на крышке 2 клапана (до упора);</w:t>
      </w:r>
    </w:p>
    <w:p w:rsidR="00C3212A" w:rsidRDefault="00C3212A" w:rsidP="00B52582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>
        <w:rPr>
          <w:b/>
          <w:sz w:val="24"/>
        </w:rPr>
        <w:t>пьезовоспламенителя</w:t>
      </w:r>
      <w:proofErr w:type="spellEnd"/>
      <w:r>
        <w:rPr>
          <w:b/>
          <w:sz w:val="24"/>
        </w:rPr>
        <w:t xml:space="preserve"> 6.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Контролируйте воспламенение газа на запальной горелке.*</w:t>
      </w:r>
    </w:p>
    <w:p w:rsidR="00C3212A" w:rsidRDefault="00C3212A" w:rsidP="00B52582">
      <w:pPr>
        <w:pStyle w:val="31"/>
        <w:ind w:left="-284" w:right="-284"/>
      </w:pPr>
      <w:r>
        <w:t xml:space="preserve"> Не </w:t>
      </w:r>
      <w:proofErr w:type="gramStart"/>
      <w:r>
        <w:t>отпускайте  рукоятку</w:t>
      </w:r>
      <w:proofErr w:type="gramEnd"/>
      <w:r>
        <w:t xml:space="preserve"> в течение 10…20 сек, а затем отпустите (отожмите).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*Примечание: </w:t>
      </w:r>
      <w:r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>**</w:t>
      </w:r>
      <w:proofErr w:type="gramStart"/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В</w:t>
      </w:r>
      <w:proofErr w:type="gramEnd"/>
      <w:r>
        <w:rPr>
          <w:b/>
          <w:sz w:val="24"/>
        </w:rPr>
        <w:t xml:space="preserve">  случае запуска аппарата в эксплуатацию через год и более со дня выпуска возможно погасание запальной горелки при 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D24F9D" w:rsidRDefault="00D24F9D" w:rsidP="00B52582">
      <w:pPr>
        <w:ind w:left="-284" w:right="-284"/>
        <w:jc w:val="both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19</w:t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C3212A" w:rsidRPr="00E627D4" w:rsidRDefault="00C3212A" w:rsidP="00B52582">
      <w:pPr>
        <w:ind w:left="-284" w:right="-284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(см. раздел 5, табл.2);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t xml:space="preserve">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При прогреве аппарата и системы отопления до температуры воды на входе в </w:t>
      </w:r>
      <w:proofErr w:type="gramStart"/>
      <w:r>
        <w:rPr>
          <w:b/>
          <w:sz w:val="24"/>
        </w:rPr>
        <w:t>аппарат  менее</w:t>
      </w:r>
      <w:proofErr w:type="gramEnd"/>
      <w:r>
        <w:rPr>
          <w:b/>
          <w:sz w:val="24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b/>
          <w:sz w:val="24"/>
        </w:rPr>
        <w:t>конденсатообразование</w:t>
      </w:r>
      <w:proofErr w:type="spellEnd"/>
      <w:r>
        <w:rPr>
          <w:b/>
          <w:sz w:val="24"/>
        </w:rPr>
        <w:t xml:space="preserve"> прекращается.</w:t>
      </w:r>
    </w:p>
    <w:p w:rsidR="00C3212A" w:rsidRDefault="00C3212A" w:rsidP="00B52582">
      <w:pPr>
        <w:pStyle w:val="31"/>
        <w:ind w:left="-284" w:right="-284"/>
      </w:pPr>
    </w:p>
    <w:p w:rsidR="00C3212A" w:rsidRDefault="00C3212A" w:rsidP="00B52582">
      <w:pPr>
        <w:pStyle w:val="31"/>
        <w:ind w:left="-284" w:right="-284"/>
      </w:pPr>
      <w:r>
        <w:t>8.3. Обслуживание аппарата во время его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при достижении температуры отопительной воды в теплообменнике аппарата 85…90 </w:t>
      </w:r>
      <w:r>
        <w:rPr>
          <w:b/>
          <w:sz w:val="24"/>
        </w:rPr>
        <w:sym w:font="Symbol" w:char="F0B0"/>
      </w:r>
      <w:r>
        <w:rPr>
          <w:b/>
          <w:sz w:val="24"/>
        </w:rPr>
        <w:t>С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C3212A" w:rsidRDefault="00C3212A" w:rsidP="00B52582">
      <w:pPr>
        <w:pStyle w:val="31"/>
        <w:ind w:left="-284" w:right="-284"/>
      </w:pPr>
      <w:r>
        <w:t>8.4.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   «</w:t>
      </w:r>
      <w:r>
        <w:sym w:font="Wingdings 2" w:char="F098"/>
      </w:r>
      <w:r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8.5. Отключение основной горелки.</w:t>
      </w:r>
    </w:p>
    <w:p w:rsidR="00C3212A" w:rsidRDefault="00C3212A" w:rsidP="00B52582">
      <w:pPr>
        <w:pStyle w:val="31"/>
        <w:ind w:left="-284" w:right="-284"/>
      </w:pPr>
      <w: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>
        <w:sym w:font="Wingdings 2" w:char="F0EA"/>
      </w:r>
      <w:r>
        <w:t>» с указателем 5.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пилотной горелке будет гореть факел.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8.6. Для полного отключения подачи газа на основную и запальную горелки поверните рукоятку управления в позицию «</w:t>
      </w:r>
      <w:r>
        <w:rPr>
          <w:b/>
          <w:sz w:val="24"/>
        </w:rPr>
        <w:sym w:font="Wingdings 2" w:char="F098"/>
      </w:r>
      <w:r>
        <w:rPr>
          <w:b/>
          <w:sz w:val="24"/>
        </w:rPr>
        <w:t>» («выключено»).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a6"/>
        <w:ind w:right="-284"/>
        <w:rPr>
          <w:b w:val="0"/>
        </w:rPr>
      </w:pPr>
      <w:r>
        <w:tab/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9. ТЕХНИЧЕСКОЕ    ОБСЛУЖИВАНИЕ.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>9.1.Наблюдение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9.2.Периодически  /по необходимости/ следует подпитывать систему отопления водой.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9.3.По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Default="00C3212A" w:rsidP="00B52582">
      <w:pPr>
        <w:pStyle w:val="31"/>
        <w:ind w:left="-284" w:right="-284"/>
      </w:pPr>
      <w:r>
        <w:t>9.4.В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  <w:r>
        <w:t>20</w:t>
      </w: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567" w:right="-284"/>
        <w:jc w:val="center"/>
      </w:pPr>
    </w:p>
    <w:p w:rsidR="00D24F9D" w:rsidRDefault="00DE0792" w:rsidP="00DE0792">
      <w:pPr>
        <w:pStyle w:val="31"/>
        <w:ind w:left="-567" w:right="-284"/>
        <w:jc w:val="center"/>
      </w:pPr>
      <w:r>
        <w:rPr>
          <w:noProof/>
        </w:rPr>
        <w:drawing>
          <wp:inline distT="0" distB="0" distL="0" distR="0">
            <wp:extent cx="6588000" cy="9270061"/>
            <wp:effectExtent l="19050" t="0" r="3300" b="0"/>
            <wp:docPr id="25" name="Рисунок 5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E0792" w:rsidP="00D24F9D">
      <w:pPr>
        <w:pStyle w:val="31"/>
        <w:ind w:left="-284" w:right="-284"/>
        <w:jc w:val="right"/>
      </w:pPr>
      <w:r>
        <w:t>21</w:t>
      </w:r>
    </w:p>
    <w:p w:rsidR="00C3212A" w:rsidRDefault="00C3212A" w:rsidP="00B52582">
      <w:pPr>
        <w:pStyle w:val="31"/>
        <w:ind w:left="-284" w:right="-284"/>
      </w:pPr>
      <w:r>
        <w:lastRenderedPageBreak/>
        <w:t>9.5.Необходимо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C3212A" w:rsidRDefault="000F3ED5" w:rsidP="000F3ED5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 </w:t>
      </w:r>
      <w:r w:rsidR="00C3212A">
        <w:rPr>
          <w:b/>
          <w:sz w:val="24"/>
        </w:rPr>
        <w:t>горение газа должно быть голубым пламенем, без желтого отсвета и коптящих /желтых/ языков;</w:t>
      </w:r>
    </w:p>
    <w:p w:rsidR="00C3212A" w:rsidRDefault="00C3212A" w:rsidP="00B52582">
      <w:pPr>
        <w:ind w:left="-284" w:right="-284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C3212A" w:rsidRDefault="00C3212A" w:rsidP="00B52582">
      <w:pPr>
        <w:ind w:left="-284" w:right="-284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2) снять </w:t>
      </w:r>
      <w:proofErr w:type="spellStart"/>
      <w:r>
        <w:rPr>
          <w:b/>
          <w:sz w:val="24"/>
        </w:rPr>
        <w:t>тягостабилизатор</w:t>
      </w:r>
      <w:proofErr w:type="spellEnd"/>
      <w:r>
        <w:rPr>
          <w:b/>
          <w:sz w:val="24"/>
        </w:rPr>
        <w:t xml:space="preserve"> 8;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снять </w:t>
      </w:r>
      <w:proofErr w:type="spellStart"/>
      <w:r>
        <w:rPr>
          <w:b/>
          <w:sz w:val="24"/>
        </w:rPr>
        <w:t>газосборник</w:t>
      </w:r>
      <w:proofErr w:type="spellEnd"/>
      <w:r>
        <w:rPr>
          <w:b/>
          <w:sz w:val="24"/>
        </w:rPr>
        <w:t>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6) вынуть </w:t>
      </w:r>
      <w:proofErr w:type="spellStart"/>
      <w:r>
        <w:rPr>
          <w:b/>
          <w:sz w:val="24"/>
        </w:rPr>
        <w:t>турбулизаторы</w:t>
      </w:r>
      <w:proofErr w:type="spellEnd"/>
      <w:r>
        <w:rPr>
          <w:b/>
          <w:sz w:val="24"/>
        </w:rPr>
        <w:t>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уплотнить подмоткой </w:t>
      </w:r>
      <w:proofErr w:type="spellStart"/>
      <w:r>
        <w:rPr>
          <w:b/>
          <w:sz w:val="24"/>
        </w:rPr>
        <w:t>фумы</w:t>
      </w:r>
      <w:proofErr w:type="spellEnd"/>
      <w:r>
        <w:rPr>
          <w:b/>
          <w:sz w:val="24"/>
        </w:rPr>
        <w:t>.</w:t>
      </w:r>
    </w:p>
    <w:p w:rsidR="00C3212A" w:rsidRPr="004B77A5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9.6. </w:t>
      </w:r>
      <w:r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C3212A" w:rsidRPr="009C5020" w:rsidTr="00B52582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</w:p>
        </w:tc>
      </w:tr>
      <w:tr w:rsidR="00C3212A" w:rsidRPr="009C5020" w:rsidTr="00B52582">
        <w:tc>
          <w:tcPr>
            <w:tcW w:w="4962" w:type="dxa"/>
            <w:tcBorders>
              <w:top w:val="single" w:sz="6" w:space="0" w:color="auto"/>
            </w:tcBorders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</w:t>
            </w:r>
            <w:proofErr w:type="gramStart"/>
            <w:r w:rsidRPr="009C5020">
              <w:rPr>
                <w:b/>
                <w:sz w:val="24"/>
              </w:rPr>
              <w:t>сопел  основной</w:t>
            </w:r>
            <w:proofErr w:type="gramEnd"/>
            <w:r w:rsidRPr="009C5020">
              <w:rPr>
                <w:b/>
                <w:sz w:val="24"/>
              </w:rPr>
              <w:t xml:space="preserve"> и запальной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9C5020">
              <w:rPr>
                <w:b/>
                <w:sz w:val="24"/>
              </w:rPr>
              <w:t>турбул</w:t>
            </w:r>
            <w:r w:rsidR="00571F46">
              <w:rPr>
                <w:b/>
                <w:sz w:val="24"/>
              </w:rPr>
              <w:t>иза</w:t>
            </w:r>
            <w:proofErr w:type="spellEnd"/>
            <w:r w:rsidR="00571F46">
              <w:rPr>
                <w:b/>
                <w:sz w:val="24"/>
              </w:rPr>
              <w:t>-торов</w:t>
            </w:r>
            <w:r w:rsidRPr="009C5020">
              <w:rPr>
                <w:b/>
                <w:sz w:val="24"/>
              </w:rPr>
              <w:t>, фильтра.</w:t>
            </w:r>
          </w:p>
        </w:tc>
        <w:tc>
          <w:tcPr>
            <w:tcW w:w="4961" w:type="dxa"/>
            <w:tcBorders>
              <w:top w:val="single" w:sz="6" w:space="0" w:color="auto"/>
            </w:tcBorders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плотности всех соединений 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автоматики </w:t>
            </w:r>
            <w:proofErr w:type="spellStart"/>
            <w:r w:rsidRPr="009C5020">
              <w:rPr>
                <w:b/>
                <w:sz w:val="24"/>
              </w:rPr>
              <w:t>безопаснос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ти</w:t>
            </w:r>
            <w:proofErr w:type="spellEnd"/>
            <w:r w:rsidRPr="009C5020">
              <w:rPr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</w:t>
            </w:r>
            <w:proofErr w:type="spellStart"/>
            <w:r w:rsidRPr="009C5020">
              <w:rPr>
                <w:b/>
                <w:sz w:val="24"/>
              </w:rPr>
              <w:t>пьезорозжига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лочных</w:t>
            </w:r>
            <w:proofErr w:type="spellEnd"/>
            <w:r w:rsidRPr="009C5020">
              <w:rPr>
                <w:b/>
                <w:sz w:val="24"/>
              </w:rPr>
              <w:t xml:space="preserve"> пазов горелки от окалины, сажи,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После прочистки продуть горелку </w:t>
            </w:r>
            <w:proofErr w:type="spellStart"/>
            <w:r w:rsidRPr="009C5020">
              <w:rPr>
                <w:b/>
                <w:sz w:val="24"/>
              </w:rPr>
              <w:t>возду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хом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</w:tbl>
    <w:p w:rsidR="00C3212A" w:rsidRPr="00B536A0" w:rsidRDefault="00C3212A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22</w:t>
      </w:r>
    </w:p>
    <w:p w:rsidR="007366E8" w:rsidRDefault="007366E8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  <w:jc w:val="center"/>
      </w:pPr>
      <w:r>
        <w:t>10. ВОЗМОЖНЫЕ     НЕИСПРАВНОСТИ  И  СПОСОБЫ  ИХ  УСТРАНЕНИЯ.</w:t>
      </w:r>
    </w:p>
    <w:p w:rsidR="00571F46" w:rsidRDefault="00C3212A" w:rsidP="00B52582">
      <w:pPr>
        <w:pStyle w:val="a3"/>
        <w:ind w:left="-284" w:right="-284"/>
        <w:jc w:val="both"/>
      </w:pPr>
      <w:r>
        <w:t xml:space="preserve">                  </w:t>
      </w:r>
    </w:p>
    <w:p w:rsidR="00C3212A" w:rsidRDefault="00C3212A" w:rsidP="00B52582">
      <w:pPr>
        <w:pStyle w:val="a3"/>
        <w:ind w:left="-284" w:right="-284"/>
        <w:jc w:val="both"/>
      </w:pPr>
      <w: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      Таблица  4.</w:t>
      </w:r>
    </w:p>
    <w:tbl>
      <w:tblPr>
        <w:tblW w:w="96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410"/>
        <w:gridCol w:w="4111"/>
      </w:tblGrid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r>
              <w:rPr>
                <w:b/>
                <w:sz w:val="24"/>
              </w:rPr>
              <w:t>неисправ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ности,внешнее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проявле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дополнительные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1.На газовых горелках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b/>
                <w:sz w:val="24"/>
              </w:rPr>
              <w:t>Выз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вать</w:t>
            </w:r>
            <w:proofErr w:type="spellEnd"/>
            <w:r>
              <w:rPr>
                <w:b/>
                <w:sz w:val="24"/>
              </w:rPr>
              <w:t xml:space="preserve"> дежурного слесаря.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2.Основная и запальная горелки погасли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Прекращение по-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Нагар на </w:t>
            </w:r>
            <w:proofErr w:type="spellStart"/>
            <w:r>
              <w:rPr>
                <w:b/>
                <w:sz w:val="24"/>
              </w:rPr>
              <w:t>термо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мопары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tabs>
                <w:tab w:val="left" w:pos="1310"/>
              </w:tabs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рабатывает</w:t>
            </w:r>
            <w:proofErr w:type="spellEnd"/>
            <w:r>
              <w:rPr>
                <w:b/>
                <w:sz w:val="24"/>
              </w:rPr>
              <w:t xml:space="preserve"> ЭДС,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Тяга дымохода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ветрить</w:t>
            </w:r>
            <w:proofErr w:type="spellEnd"/>
            <w:r>
              <w:rPr>
                <w:b/>
                <w:sz w:val="24"/>
              </w:rPr>
              <w:t xml:space="preserve"> топку котла  не менее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10 минут. Повторить розжиг со-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Отсоединить провода от </w:t>
            </w:r>
            <w:proofErr w:type="spellStart"/>
            <w:r w:rsidR="00571F46">
              <w:rPr>
                <w:b/>
                <w:sz w:val="24"/>
              </w:rPr>
              <w:t>термо</w:t>
            </w:r>
            <w:r>
              <w:rPr>
                <w:b/>
                <w:sz w:val="24"/>
              </w:rPr>
              <w:t>прерывателя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полотном контакты. </w:t>
            </w:r>
            <w:proofErr w:type="spellStart"/>
            <w:r>
              <w:rPr>
                <w:b/>
                <w:sz w:val="24"/>
              </w:rPr>
              <w:t>Присоеди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нить в обратной последователь-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  <w:r>
              <w:rPr>
                <w:b/>
                <w:sz w:val="24"/>
              </w:rPr>
              <w:t xml:space="preserve"> (техобслуживание).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Отремонтировать дымоход в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 с Правилами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3.Температура горячей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наст-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ройка </w:t>
            </w:r>
            <w:proofErr w:type="spellStart"/>
            <w:r>
              <w:rPr>
                <w:b/>
                <w:sz w:val="24"/>
              </w:rPr>
              <w:t>терморегу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лятора</w:t>
            </w:r>
            <w:proofErr w:type="spellEnd"/>
            <w:r>
              <w:rPr>
                <w:b/>
                <w:sz w:val="24"/>
              </w:rPr>
              <w:t xml:space="preserve">.  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4. Утечка газа в местах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соединений </w:t>
            </w:r>
            <w:proofErr w:type="spellStart"/>
            <w:r>
              <w:rPr>
                <w:b/>
                <w:sz w:val="24"/>
              </w:rPr>
              <w:t>газогорелоч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>
              <w:rPr>
                <w:b/>
                <w:sz w:val="24"/>
              </w:rPr>
              <w:t>обмыливанием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5. Запальная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пульсирующим </w:t>
            </w:r>
            <w:proofErr w:type="spellStart"/>
            <w:r>
              <w:rPr>
                <w:b/>
                <w:sz w:val="24"/>
              </w:rPr>
              <w:t>пламе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во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«слабым пламенем»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Засорено сопло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>. Засорился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Давление газа </w:t>
            </w:r>
          </w:p>
          <w:p w:rsidR="00C3212A" w:rsidRDefault="00B52582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</w:t>
            </w:r>
            <w:r w:rsidR="00C3212A">
              <w:rPr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Негерметичность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Прочистить сопло медной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волокой</w:t>
            </w:r>
            <w:proofErr w:type="spellEnd"/>
            <w:r>
              <w:rPr>
                <w:b/>
                <w:sz w:val="24"/>
              </w:rPr>
              <w:t>. Снять фильтр, промыть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ствующую</w:t>
            </w:r>
            <w:proofErr w:type="spellEnd"/>
            <w:r>
              <w:rPr>
                <w:b/>
                <w:sz w:val="24"/>
              </w:rPr>
              <w:t xml:space="preserve"> организацию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b/>
                <w:sz w:val="24"/>
              </w:rPr>
              <w:t>негер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метичность</w:t>
            </w:r>
            <w:proofErr w:type="spellEnd"/>
            <w:r>
              <w:rPr>
                <w:b/>
                <w:sz w:val="24"/>
              </w:rPr>
              <w:t xml:space="preserve"> (техобслуживание).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</w:t>
            </w:r>
            <w:r w:rsidR="00637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C3212A" w:rsidRDefault="00637369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пламенем или отключает</w:t>
            </w:r>
            <w:r w:rsidR="00C3212A">
              <w:rPr>
                <w:b/>
                <w:sz w:val="24"/>
              </w:rPr>
              <w:t>ся.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сунки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Прочистить форсунки, промыть </w:t>
            </w:r>
            <w:proofErr w:type="gramStart"/>
            <w:r>
              <w:rPr>
                <w:b/>
                <w:sz w:val="24"/>
              </w:rPr>
              <w:t>их  спиртом</w:t>
            </w:r>
            <w:proofErr w:type="gramEnd"/>
            <w:r>
              <w:rPr>
                <w:b/>
                <w:sz w:val="24"/>
              </w:rPr>
              <w:t xml:space="preserve"> или бензином (</w:t>
            </w:r>
            <w:proofErr w:type="spellStart"/>
            <w:r>
              <w:rPr>
                <w:b/>
                <w:sz w:val="24"/>
              </w:rPr>
              <w:t>техобс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луживание</w:t>
            </w:r>
            <w:proofErr w:type="spellEnd"/>
            <w:r>
              <w:rPr>
                <w:b/>
                <w:sz w:val="24"/>
              </w:rPr>
              <w:t xml:space="preserve">).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Сообщите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соответствующую организацию.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637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работе аппарата,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при  достижении</w:t>
            </w:r>
            <w:proofErr w:type="gramEnd"/>
            <w:r>
              <w:rPr>
                <w:b/>
                <w:sz w:val="24"/>
              </w:rPr>
              <w:t xml:space="preserve"> темпе-              </w:t>
            </w:r>
            <w:r w:rsidR="00637369">
              <w:rPr>
                <w:b/>
                <w:sz w:val="24"/>
              </w:rPr>
              <w:t xml:space="preserve">          </w:t>
            </w:r>
            <w:proofErr w:type="spellStart"/>
            <w:r w:rsidR="00637369">
              <w:rPr>
                <w:b/>
                <w:sz w:val="24"/>
              </w:rPr>
              <w:t>ратуры</w:t>
            </w:r>
            <w:proofErr w:type="spellEnd"/>
            <w:r w:rsidR="00637369">
              <w:rPr>
                <w:b/>
                <w:sz w:val="24"/>
              </w:rPr>
              <w:t xml:space="preserve"> воды установлен-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значения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горелка не </w:t>
            </w:r>
            <w:proofErr w:type="spellStart"/>
            <w:r>
              <w:rPr>
                <w:b/>
                <w:sz w:val="24"/>
              </w:rPr>
              <w:t>перехо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дит</w:t>
            </w:r>
            <w:proofErr w:type="spellEnd"/>
            <w:r>
              <w:rPr>
                <w:b/>
                <w:sz w:val="24"/>
              </w:rPr>
              <w:t xml:space="preserve"> на режим работы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</w:t>
            </w:r>
            <w:proofErr w:type="spellStart"/>
            <w:r>
              <w:rPr>
                <w:b/>
                <w:sz w:val="24"/>
              </w:rPr>
              <w:t>отклю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термосистемы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Заменить </w:t>
            </w:r>
            <w:proofErr w:type="spellStart"/>
            <w:r>
              <w:rPr>
                <w:b/>
                <w:sz w:val="24"/>
              </w:rPr>
              <w:t>термосистему</w:t>
            </w:r>
            <w:proofErr w:type="spellEnd"/>
            <w:r>
              <w:rPr>
                <w:b/>
                <w:sz w:val="24"/>
              </w:rPr>
              <w:t xml:space="preserve"> «сильфон -  </w:t>
            </w:r>
            <w:proofErr w:type="spellStart"/>
            <w:r>
              <w:rPr>
                <w:b/>
                <w:sz w:val="24"/>
              </w:rPr>
              <w:t>термобаллон</w:t>
            </w:r>
            <w:proofErr w:type="spellEnd"/>
            <w:r>
              <w:rPr>
                <w:b/>
                <w:sz w:val="24"/>
              </w:rPr>
              <w:t>»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8. После розжига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9. Хлопок при розжиге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Неправильное </w:t>
            </w:r>
            <w:proofErr w:type="spellStart"/>
            <w:r>
              <w:rPr>
                <w:b/>
                <w:sz w:val="24"/>
              </w:rPr>
              <w:t>распо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ложение</w:t>
            </w:r>
            <w:proofErr w:type="spellEnd"/>
            <w:r>
              <w:rPr>
                <w:b/>
                <w:sz w:val="24"/>
              </w:rPr>
              <w:t xml:space="preserve"> запальной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горелки </w:t>
            </w:r>
            <w:proofErr w:type="spellStart"/>
            <w:r>
              <w:rPr>
                <w:b/>
                <w:sz w:val="24"/>
              </w:rPr>
              <w:t>относитель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запальной горелки </w:t>
            </w:r>
            <w:proofErr w:type="gramStart"/>
            <w:r>
              <w:rPr>
                <w:b/>
                <w:sz w:val="24"/>
              </w:rPr>
              <w:t>относи-</w:t>
            </w:r>
            <w:proofErr w:type="spellStart"/>
            <w:r>
              <w:rPr>
                <w:b/>
                <w:sz w:val="24"/>
              </w:rPr>
              <w:t>тельно</w:t>
            </w:r>
            <w:proofErr w:type="spellEnd"/>
            <w:proofErr w:type="gramEnd"/>
            <w:r>
              <w:rPr>
                <w:b/>
                <w:sz w:val="24"/>
              </w:rPr>
              <w:t xml:space="preserve"> основной (см. рис.8). При-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соответс-твующую</w:t>
            </w:r>
            <w:proofErr w:type="spellEnd"/>
            <w:r>
              <w:rPr>
                <w:b/>
                <w:sz w:val="24"/>
              </w:rPr>
              <w:t xml:space="preserve"> организацию.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D24F9D" w:rsidRPr="00D24F9D" w:rsidRDefault="00D24F9D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 xml:space="preserve">   Возможно появление шума (стука) при работе аппарата.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**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067230">
        <w:rPr>
          <w:b/>
          <w:sz w:val="24"/>
        </w:rPr>
        <w:t>термопрерывателе</w:t>
      </w:r>
      <w:proofErr w:type="spellEnd"/>
      <w:r w:rsidRPr="00067230">
        <w:rPr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 w:rsidRPr="00067230">
        <w:rPr>
          <w:b/>
          <w:sz w:val="24"/>
        </w:rPr>
        <w:t>¼  оборота</w:t>
      </w:r>
      <w:proofErr w:type="gramEnd"/>
      <w:r w:rsidRPr="00067230">
        <w:rPr>
          <w:b/>
          <w:sz w:val="24"/>
        </w:rPr>
        <w:t xml:space="preserve">.                                    </w:t>
      </w:r>
    </w:p>
    <w:p w:rsidR="00C3212A" w:rsidRPr="00067230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left" w:pos="6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</w:p>
    <w:p w:rsidR="00C3212A" w:rsidRDefault="00C3212A" w:rsidP="00571F4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</w:t>
      </w:r>
      <w:r w:rsidR="00637369">
        <w:rPr>
          <w:b/>
          <w:sz w:val="24"/>
        </w:rPr>
        <w:t>11</w:t>
      </w:r>
      <w:r>
        <w:rPr>
          <w:b/>
          <w:sz w:val="24"/>
        </w:rPr>
        <w:t>. ТРАНСПОРТИРОВАНИЕ  И    ХРАНЕНИЕ.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pStyle w:val="31"/>
        <w:ind w:left="-284" w:right="-284"/>
      </w:pPr>
      <w:r>
        <w:t>11</w:t>
      </w:r>
      <w:r w:rsidR="00C3212A">
        <w:t>.1.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ГОСТ 23170-78 в соответствии с Правилами перевозки грузов, действующими на данных видах транспорта.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  <w:r>
        <w:t>24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lastRenderedPageBreak/>
        <w:t>11</w:t>
      </w:r>
      <w:r w:rsidR="00C3212A">
        <w:rPr>
          <w:b/>
          <w:sz w:val="24"/>
        </w:rPr>
        <w:t xml:space="preserve">.2. Хранение аппаратов в упакованном виде должно производиться по группе условий </w:t>
      </w:r>
      <w:proofErr w:type="gramStart"/>
      <w:r w:rsidR="00C3212A">
        <w:rPr>
          <w:b/>
          <w:sz w:val="24"/>
        </w:rPr>
        <w:t>хранения  С</w:t>
      </w:r>
      <w:proofErr w:type="gramEnd"/>
      <w:r w:rsidR="00C3212A">
        <w:rPr>
          <w:b/>
          <w:sz w:val="24"/>
        </w:rPr>
        <w:t xml:space="preserve">     ГОСТ 15150-69.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 xml:space="preserve">.3. При длительном хранении один раз в год следует производить </w:t>
      </w:r>
      <w:proofErr w:type="spellStart"/>
      <w:r w:rsidR="00C3212A">
        <w:rPr>
          <w:b/>
          <w:sz w:val="24"/>
        </w:rPr>
        <w:t>переконсервацию</w:t>
      </w:r>
      <w:proofErr w:type="spellEnd"/>
      <w:r w:rsidR="00C3212A">
        <w:rPr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>.4. Аппарат должен храниться в сухом помещении с температурой воздуха не ниже +5ºС.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>.5.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Pr="00BA11D3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12</w:t>
      </w:r>
      <w:r w:rsidR="00C3212A">
        <w:rPr>
          <w:b/>
          <w:sz w:val="24"/>
        </w:rPr>
        <w:t>.</w:t>
      </w:r>
      <w:r w:rsidR="00C3212A" w:rsidRPr="00BA11D3">
        <w:rPr>
          <w:b/>
          <w:sz w:val="24"/>
        </w:rPr>
        <w:t xml:space="preserve">  УТИЛИЗАЦИЯ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BA11D3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 ГАРАНТИЯ  ИЗГОТОВИТЕЛЯ     /ПОСТАВЩИКА/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13.</w:t>
      </w:r>
      <w:r w:rsidR="00C3212A">
        <w:rPr>
          <w:b/>
          <w:sz w:val="24"/>
        </w:rPr>
        <w:t>1.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.2. Гарантийн</w:t>
      </w:r>
      <w:r w:rsidR="00571F46">
        <w:rPr>
          <w:b/>
          <w:sz w:val="24"/>
        </w:rPr>
        <w:t>ый срок эксплуатации аппарата 12</w:t>
      </w:r>
      <w:r w:rsidR="00C3212A">
        <w:rPr>
          <w:b/>
          <w:sz w:val="24"/>
        </w:rPr>
        <w:t xml:space="preserve"> месяце</w:t>
      </w:r>
      <w:r w:rsidR="00571F46">
        <w:rPr>
          <w:b/>
          <w:sz w:val="24"/>
        </w:rPr>
        <w:t>в со дня продажи, но не более 18</w:t>
      </w:r>
      <w:r w:rsidR="00C3212A">
        <w:rPr>
          <w:b/>
          <w:sz w:val="24"/>
        </w:rPr>
        <w:t xml:space="preserve"> месяцев со дня изготовления.</w:t>
      </w:r>
    </w:p>
    <w:p w:rsidR="00C3212A" w:rsidRDefault="00637369" w:rsidP="00B52582">
      <w:pPr>
        <w:pStyle w:val="31"/>
        <w:ind w:left="-284" w:right="-284"/>
      </w:pPr>
      <w:r>
        <w:t>13</w:t>
      </w:r>
      <w:r w:rsidR="00C3212A">
        <w:t>.3.В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C3212A" w:rsidRDefault="00637369" w:rsidP="00B52582">
      <w:pPr>
        <w:pStyle w:val="a3"/>
        <w:ind w:left="-284" w:right="-284"/>
        <w:jc w:val="both"/>
      </w:pPr>
      <w:r>
        <w:t xml:space="preserve"> 13</w:t>
      </w:r>
      <w:r w:rsidR="00C3212A">
        <w:t xml:space="preserve">.4. В случае выхода из строя в течении </w:t>
      </w:r>
      <w:proofErr w:type="gramStart"/>
      <w:r w:rsidR="00C3212A">
        <w:t>гарантийного  срока</w:t>
      </w:r>
      <w:proofErr w:type="gramEnd"/>
      <w:r w:rsidR="00C3212A">
        <w:t xml:space="preserve">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Россия,    398510   Липецкая область. Липецкий район, с. </w:t>
      </w:r>
      <w:proofErr w:type="spellStart"/>
      <w:r>
        <w:rPr>
          <w:b/>
          <w:sz w:val="24"/>
        </w:rPr>
        <w:t>Боринское</w:t>
      </w:r>
      <w:proofErr w:type="spellEnd"/>
      <w:r>
        <w:rPr>
          <w:b/>
          <w:sz w:val="24"/>
        </w:rPr>
        <w:t xml:space="preserve">, ул. С – </w:t>
      </w:r>
      <w:proofErr w:type="gramStart"/>
      <w:r>
        <w:rPr>
          <w:b/>
          <w:sz w:val="24"/>
        </w:rPr>
        <w:t xml:space="preserve">Щедрина, </w:t>
      </w:r>
      <w:r w:rsidR="00494272">
        <w:rPr>
          <w:b/>
          <w:sz w:val="24"/>
        </w:rPr>
        <w:t xml:space="preserve">  </w:t>
      </w:r>
      <w:proofErr w:type="gramEnd"/>
      <w:r w:rsidR="00494272">
        <w:rPr>
          <w:b/>
          <w:sz w:val="24"/>
        </w:rPr>
        <w:t xml:space="preserve">              </w:t>
      </w:r>
      <w:r>
        <w:rPr>
          <w:b/>
          <w:sz w:val="24"/>
        </w:rPr>
        <w:t>31- 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Завод – изготовитель не несет ответственности и не гарантирует работу аппарата в следующих случаях: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несоблюдение правил установки, эксплуатации, обслуживания аппарата;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если монтаж и ремонт производились лицами, на то не уполномоченными;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.5 Срок службы аппарата до списания – не менее   14    лет.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494272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25</w:t>
      </w:r>
    </w:p>
    <w:p w:rsidR="007366E8" w:rsidRDefault="007366E8" w:rsidP="00B52582">
      <w:pPr>
        <w:ind w:left="-284" w:right="-284"/>
        <w:jc w:val="both"/>
        <w:rPr>
          <w:b/>
          <w:sz w:val="24"/>
        </w:rPr>
      </w:pPr>
    </w:p>
    <w:p w:rsidR="007366E8" w:rsidRPr="002D2EFD" w:rsidRDefault="007366E8" w:rsidP="00B52582">
      <w:pPr>
        <w:ind w:left="-284" w:right="-284"/>
        <w:jc w:val="both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</w:t>
      </w:r>
      <w:r w:rsidR="00637369">
        <w:rPr>
          <w:b/>
          <w:sz w:val="24"/>
          <w:szCs w:val="24"/>
        </w:rPr>
        <w:t xml:space="preserve">      14</w:t>
      </w:r>
      <w:r w:rsidRPr="002D2EFD">
        <w:rPr>
          <w:b/>
          <w:sz w:val="24"/>
          <w:szCs w:val="24"/>
        </w:rPr>
        <w:t>. СВЕДЕНИЯ О РЕКЛАМАЦИЯХ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Форма гарантийного талона 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398510, Липецкая область,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с. 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, ОАО «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»</w:t>
      </w: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494272" w:rsidRPr="002D2EFD" w:rsidTr="00637369">
        <w:trPr>
          <w:cantSplit/>
          <w:trHeight w:val="13368"/>
        </w:trPr>
        <w:tc>
          <w:tcPr>
            <w:tcW w:w="2694" w:type="dxa"/>
            <w:textDirection w:val="btLr"/>
          </w:tcPr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2D2EFD" w:rsidRDefault="00494272" w:rsidP="00B52582">
            <w:pPr>
              <w:ind w:left="-284" w:right="-284"/>
              <w:rPr>
                <w:b/>
                <w:sz w:val="24"/>
                <w:szCs w:val="24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Продан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 w:rsidR="00637369"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Владелец 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Шта</w:t>
            </w:r>
            <w:r w:rsidR="00637369">
              <w:rPr>
                <w:b/>
                <w:sz w:val="24"/>
                <w:szCs w:val="24"/>
              </w:rPr>
              <w:t>мп цеха ____________________ 20</w:t>
            </w:r>
            <w:r w:rsidRPr="002D2EFD">
              <w:rPr>
                <w:b/>
                <w:sz w:val="24"/>
                <w:szCs w:val="24"/>
              </w:rPr>
              <w:t>____ г.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B52582">
            <w:pPr>
              <w:ind w:left="-284" w:right="-284"/>
              <w:rPr>
                <w:sz w:val="24"/>
                <w:szCs w:val="24"/>
              </w:rPr>
            </w:pPr>
          </w:p>
        </w:tc>
      </w:tr>
    </w:tbl>
    <w:p w:rsidR="00494272" w:rsidRPr="002D2EFD" w:rsidRDefault="00D24F9D" w:rsidP="00D24F9D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26</w:t>
      </w:r>
    </w:p>
    <w:p w:rsidR="00494272" w:rsidRPr="002D2EFD" w:rsidRDefault="00494272" w:rsidP="000F3ED5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lastRenderedPageBreak/>
        <w:tab/>
      </w:r>
      <w:r w:rsidRPr="002D2EFD">
        <w:rPr>
          <w:b/>
          <w:sz w:val="24"/>
        </w:rPr>
        <w:tab/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                </w:t>
      </w:r>
      <w:r w:rsidR="00637369">
        <w:rPr>
          <w:b/>
          <w:sz w:val="24"/>
        </w:rPr>
        <w:t xml:space="preserve">          </w:t>
      </w:r>
      <w:r w:rsidRPr="002D2EFD">
        <w:rPr>
          <w:b/>
          <w:sz w:val="24"/>
        </w:rPr>
        <w:t>Приложение №1.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B85627" w:rsidP="00637369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15. </w:t>
      </w:r>
      <w:r w:rsidR="00494272" w:rsidRPr="002D2EFD">
        <w:rPr>
          <w:b/>
          <w:sz w:val="24"/>
        </w:rPr>
        <w:t>СВИДЕТЕЛЬСТВО  ОБ  УСТАНОВКЕ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1. Дата установки аппарата </w:t>
      </w:r>
      <w:r w:rsidRPr="002D2EFD">
        <w:rPr>
          <w:sz w:val="24"/>
        </w:rPr>
        <w:t xml:space="preserve">_____________________________________ </w:t>
      </w:r>
      <w:r w:rsidRPr="002D2EFD">
        <w:rPr>
          <w:b/>
          <w:sz w:val="24"/>
        </w:rPr>
        <w:t xml:space="preserve"> </w:t>
      </w:r>
      <w:r w:rsidRPr="002D2EFD">
        <w:rPr>
          <w:b/>
          <w:sz w:val="24"/>
          <w:u w:val="single"/>
        </w:rPr>
        <w:t xml:space="preserve">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2. Адрес места установки </w:t>
      </w:r>
      <w:r w:rsidRPr="002D2EFD">
        <w:rPr>
          <w:sz w:val="24"/>
        </w:rPr>
        <w:t>______________________________________________</w:t>
      </w:r>
      <w:r w:rsidRPr="002D2EFD">
        <w:rPr>
          <w:b/>
          <w:sz w:val="24"/>
        </w:rPr>
        <w:t xml:space="preserve">  </w:t>
      </w: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3. Наименование обслуживающей эксплуатационной организации газового хозяйства </w:t>
      </w:r>
      <w:r w:rsidRPr="002D2EFD">
        <w:rPr>
          <w:sz w:val="24"/>
        </w:rPr>
        <w:t xml:space="preserve">____________________________________________________________ 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  <w:r w:rsidRPr="002D2EFD">
        <w:rPr>
          <w:b/>
          <w:sz w:val="24"/>
          <w:u w:val="single"/>
        </w:rPr>
        <w:t xml:space="preserve">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Адрес</w:t>
      </w:r>
      <w:r w:rsidRPr="002D2EFD">
        <w:rPr>
          <w:sz w:val="24"/>
        </w:rPr>
        <w:t xml:space="preserve">   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4. Кем произведён монтаж /организация, Ф.И.О. мастера/ </w:t>
      </w:r>
      <w:r w:rsidRPr="002D2EFD">
        <w:rPr>
          <w:sz w:val="24"/>
        </w:rPr>
        <w:t xml:space="preserve">____________________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5. Лицензия № (разрешение №) </w:t>
      </w:r>
      <w:r w:rsidRPr="002D2EFD">
        <w:rPr>
          <w:sz w:val="24"/>
        </w:rPr>
        <w:t>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6. Кем произведены  /на месте установки/ регулировка и наладка аппарата 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/ Ф.И.О.  мастера/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7. Дата пуска газа </w:t>
      </w:r>
      <w:r w:rsidRPr="002D2EFD">
        <w:rPr>
          <w:sz w:val="24"/>
        </w:rPr>
        <w:t>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8. Кем произведён пуск газа и инструктаж по эксплуатации аппарата </w:t>
      </w:r>
      <w:r w:rsidRPr="002D2EFD">
        <w:rPr>
          <w:sz w:val="24"/>
        </w:rPr>
        <w:t>__________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/ Ф.И.О. представителя, подпись, дата/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9. Инструктаж прослушан, правила пользования  аппаратом  усвоены </w:t>
      </w:r>
      <w:r w:rsidRPr="002D2EFD">
        <w:rPr>
          <w:sz w:val="24"/>
        </w:rPr>
        <w:t>________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                       / Ф.И.О.  абонента, подпись, дата /                      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B85627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</w:t>
      </w: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27</w:t>
      </w:r>
    </w:p>
    <w:p w:rsidR="00B85627" w:rsidRDefault="00B85627" w:rsidP="00B85627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lastRenderedPageBreak/>
        <w:t>16. СВИДЕТЕЛЬСТВО   О   ПРИЕМКЕ.</w:t>
      </w:r>
    </w:p>
    <w:p w:rsidR="00B85627" w:rsidRDefault="00B85627" w:rsidP="00B85627">
      <w:pPr>
        <w:tabs>
          <w:tab w:val="left" w:pos="600"/>
        </w:tabs>
        <w:spacing w:line="360" w:lineRule="auto"/>
        <w:ind w:left="-284" w:right="-284"/>
        <w:jc w:val="both"/>
        <w:rPr>
          <w:b/>
          <w:sz w:val="24"/>
        </w:rPr>
      </w:pPr>
    </w:p>
    <w:p w:rsidR="00B85627" w:rsidRDefault="00B85627" w:rsidP="00DE3119">
      <w:pPr>
        <w:tabs>
          <w:tab w:val="left" w:pos="800"/>
        </w:tabs>
        <w:ind w:left="1134" w:right="850"/>
        <w:rPr>
          <w:b/>
          <w:sz w:val="24"/>
        </w:rPr>
      </w:pPr>
      <w:r>
        <w:rPr>
          <w:b/>
          <w:sz w:val="24"/>
        </w:rPr>
        <w:tab/>
        <w:t xml:space="preserve">Аппарат отопительный газовый с водяным контуром АОГВ – </w:t>
      </w:r>
      <w:r>
        <w:rPr>
          <w:b/>
          <w:sz w:val="24"/>
        </w:rPr>
        <w:tab/>
      </w:r>
    </w:p>
    <w:p w:rsidR="00B85627" w:rsidRDefault="00DE3119" w:rsidP="00DE3119">
      <w:pPr>
        <w:tabs>
          <w:tab w:val="left" w:pos="800"/>
        </w:tabs>
        <w:ind w:left="1134" w:right="850"/>
        <w:rPr>
          <w:b/>
          <w:sz w:val="24"/>
        </w:rPr>
      </w:pPr>
      <w:r w:rsidRPr="00DE3119">
        <w:rPr>
          <w:b/>
          <w:sz w:val="28"/>
          <w:szCs w:val="28"/>
        </w:rPr>
        <w:t>серийны</w:t>
      </w:r>
      <w:r w:rsidR="00B85627" w:rsidRPr="00DE3119">
        <w:rPr>
          <w:b/>
          <w:sz w:val="28"/>
          <w:szCs w:val="28"/>
        </w:rPr>
        <w:t>й номер</w:t>
      </w:r>
      <w:r w:rsidR="00B85627">
        <w:rPr>
          <w:b/>
          <w:sz w:val="24"/>
        </w:rPr>
        <w:t xml:space="preserve"> ______________ </w:t>
      </w:r>
      <w:proofErr w:type="gramStart"/>
      <w:r w:rsidR="00B85627">
        <w:rPr>
          <w:b/>
          <w:sz w:val="24"/>
        </w:rPr>
        <w:t>соответствуе</w:t>
      </w:r>
      <w:r>
        <w:rPr>
          <w:b/>
          <w:sz w:val="24"/>
        </w:rPr>
        <w:t xml:space="preserve">т </w:t>
      </w:r>
      <w:r w:rsidR="00B85627" w:rsidRPr="00BA11D3">
        <w:rPr>
          <w:b/>
          <w:sz w:val="24"/>
          <w:szCs w:val="24"/>
        </w:rPr>
        <w:t xml:space="preserve"> требованиям</w:t>
      </w:r>
      <w:proofErr w:type="gramEnd"/>
      <w:r>
        <w:rPr>
          <w:b/>
          <w:sz w:val="24"/>
          <w:szCs w:val="24"/>
        </w:rPr>
        <w:t xml:space="preserve"> ТР  ТС 016/ 2011 «О</w:t>
      </w:r>
      <w:r w:rsidR="00B85627" w:rsidRPr="00BA11D3">
        <w:rPr>
          <w:b/>
          <w:sz w:val="24"/>
          <w:szCs w:val="24"/>
        </w:rPr>
        <w:t xml:space="preserve"> безопасности аппаратов, работающих на газообразном топливе»   и признан годным для эксплуатации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4006FF" w:rsidRDefault="004006FF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DE3119">
        <w:rPr>
          <w:b/>
          <w:sz w:val="24"/>
        </w:rPr>
        <w:t xml:space="preserve">    </w:t>
      </w:r>
      <w:r w:rsidRPr="00DE3119">
        <w:rPr>
          <w:b/>
          <w:sz w:val="22"/>
          <w:szCs w:val="22"/>
        </w:rPr>
        <w:t xml:space="preserve">М.П.  </w:t>
      </w:r>
      <w:r w:rsidRPr="00DE3119">
        <w:rPr>
          <w:b/>
          <w:sz w:val="22"/>
          <w:szCs w:val="22"/>
        </w:rPr>
        <w:tab/>
      </w:r>
      <w:r>
        <w:rPr>
          <w:b/>
          <w:sz w:val="24"/>
        </w:rPr>
        <w:tab/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  <w:t xml:space="preserve"> </w:t>
      </w: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Разрешение на применение </w:t>
      </w:r>
      <w:proofErr w:type="spellStart"/>
      <w:r>
        <w:rPr>
          <w:b/>
          <w:sz w:val="24"/>
        </w:rPr>
        <w:t>Ростехнадзора</w:t>
      </w:r>
      <w:proofErr w:type="spellEnd"/>
      <w:r>
        <w:rPr>
          <w:b/>
          <w:sz w:val="24"/>
        </w:rPr>
        <w:t xml:space="preserve"> № __РРС 01 – 11 - 0028___ выдано </w:t>
      </w: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___ 20. 09.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  <w:sz w:val="24"/>
          </w:rPr>
          <w:t>2010 г</w:t>
        </w:r>
      </w:smartTag>
      <w:r>
        <w:rPr>
          <w:b/>
          <w:sz w:val="24"/>
        </w:rPr>
        <w:t xml:space="preserve">.____ срок действия по ____20. 09.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4"/>
          </w:rPr>
          <w:t>2015 г</w:t>
        </w:r>
      </w:smartTag>
      <w:r>
        <w:rPr>
          <w:b/>
          <w:sz w:val="24"/>
        </w:rPr>
        <w:t xml:space="preserve">._____ </w:t>
      </w:r>
    </w:p>
    <w:p w:rsidR="00DE3119" w:rsidRDefault="00DE3119" w:rsidP="00DE3119">
      <w:pPr>
        <w:tabs>
          <w:tab w:val="left" w:pos="567"/>
        </w:tabs>
        <w:ind w:left="-284" w:right="-284"/>
        <w:rPr>
          <w:b/>
          <w:sz w:val="24"/>
        </w:rPr>
      </w:pPr>
    </w:p>
    <w:p w:rsidR="00B85627" w:rsidRPr="00BA11D3" w:rsidRDefault="00B85627" w:rsidP="00DE3119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Pr="00BA11D3">
        <w:rPr>
          <w:b/>
          <w:sz w:val="24"/>
        </w:rPr>
        <w:t xml:space="preserve">Сертификат соответствия изделия № ТС 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 </w:t>
      </w:r>
      <w:r w:rsidRPr="00BA11D3">
        <w:rPr>
          <w:b/>
          <w:sz w:val="24"/>
          <w:lang w:val="en-US"/>
        </w:rPr>
        <w:t>C</w:t>
      </w:r>
      <w:r w:rsidRPr="00BA11D3">
        <w:rPr>
          <w:b/>
          <w:sz w:val="24"/>
        </w:rPr>
        <w:t>–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. </w:t>
      </w:r>
      <w:r w:rsidRPr="00BA11D3">
        <w:rPr>
          <w:b/>
          <w:sz w:val="24"/>
          <w:lang w:val="en-US"/>
        </w:rPr>
        <w:t>AE</w:t>
      </w:r>
      <w:r w:rsidRPr="00BA11D3">
        <w:rPr>
          <w:b/>
          <w:sz w:val="24"/>
        </w:rPr>
        <w:t xml:space="preserve"> 81.</w:t>
      </w:r>
      <w:r w:rsidR="00DE3119">
        <w:rPr>
          <w:b/>
          <w:sz w:val="24"/>
        </w:rPr>
        <w:t xml:space="preserve"> В. 01272 срок действия по __ 23. 02. 2019</w:t>
      </w:r>
      <w:r w:rsidRPr="00BA11D3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 w:rsidR="007158FA">
        <w:rPr>
          <w:b/>
          <w:sz w:val="24"/>
        </w:rPr>
        <w:t xml:space="preserve">факс (863) 291-09-57, 219-77-04, </w:t>
      </w:r>
      <w:hyperlink r:id="rId25" w:history="1">
        <w:r w:rsidR="007158FA" w:rsidRPr="004A4908">
          <w:rPr>
            <w:rStyle w:val="ae"/>
            <w:b/>
            <w:sz w:val="24"/>
            <w:lang w:val="en-US"/>
          </w:rPr>
          <w:t>ugtest</w:t>
        </w:r>
        <w:r w:rsidR="007158FA" w:rsidRPr="004A4908">
          <w:rPr>
            <w:rStyle w:val="ae"/>
            <w:b/>
            <w:sz w:val="24"/>
          </w:rPr>
          <w:t>@</w:t>
        </w:r>
        <w:r w:rsidR="007158FA" w:rsidRPr="004A4908">
          <w:rPr>
            <w:rStyle w:val="ae"/>
            <w:b/>
            <w:sz w:val="24"/>
            <w:lang w:val="en-US"/>
          </w:rPr>
          <w:t>ugtest</w:t>
        </w:r>
        <w:r w:rsidR="007158FA" w:rsidRPr="004A4908">
          <w:rPr>
            <w:rStyle w:val="ae"/>
            <w:b/>
            <w:sz w:val="24"/>
          </w:rPr>
          <w:t>.</w:t>
        </w:r>
        <w:r w:rsidR="007158FA" w:rsidRPr="004A4908">
          <w:rPr>
            <w:rStyle w:val="ae"/>
            <w:b/>
            <w:sz w:val="24"/>
            <w:lang w:val="en-US"/>
          </w:rPr>
          <w:t>ru</w:t>
        </w:r>
      </w:hyperlink>
      <w:r w:rsidR="007158FA" w:rsidRPr="007158FA">
        <w:rPr>
          <w:b/>
          <w:sz w:val="24"/>
        </w:rPr>
        <w:t xml:space="preserve">. </w:t>
      </w:r>
      <w:r w:rsidR="007158FA">
        <w:rPr>
          <w:b/>
          <w:sz w:val="24"/>
        </w:rPr>
        <w:t xml:space="preserve">Аттестат аккредитации № РОСС  </w:t>
      </w:r>
      <w:r w:rsidR="007158FA">
        <w:rPr>
          <w:b/>
          <w:sz w:val="24"/>
          <w:lang w:val="en-US"/>
        </w:rPr>
        <w:t>RU</w:t>
      </w:r>
      <w:r w:rsidR="007158FA">
        <w:rPr>
          <w:b/>
          <w:sz w:val="24"/>
        </w:rPr>
        <w:t xml:space="preserve">. 0001. 10АЕ81, выдан 02.07.2013г. </w:t>
      </w:r>
      <w:proofErr w:type="spellStart"/>
      <w:r w:rsidR="007158FA">
        <w:rPr>
          <w:b/>
          <w:sz w:val="24"/>
        </w:rPr>
        <w:t>Росаккредитацией</w:t>
      </w:r>
      <w:proofErr w:type="spellEnd"/>
      <w:r w:rsidR="007158FA">
        <w:rPr>
          <w:b/>
          <w:sz w:val="24"/>
        </w:rPr>
        <w:t>.</w:t>
      </w:r>
      <w:r w:rsidRPr="00BA11D3">
        <w:rPr>
          <w:b/>
          <w:sz w:val="24"/>
        </w:rPr>
        <w:t xml:space="preserve"> </w:t>
      </w:r>
    </w:p>
    <w:p w:rsidR="00B85627" w:rsidRDefault="00B85627" w:rsidP="00B85627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17. СВИДЕТЕЛЬСТВО  О    КОНСЕРВАЦИИ   И</w:t>
      </w:r>
      <w:r w:rsidRPr="00067230">
        <w:rPr>
          <w:b/>
          <w:sz w:val="24"/>
        </w:rPr>
        <w:t xml:space="preserve"> </w:t>
      </w:r>
      <w:r>
        <w:rPr>
          <w:b/>
          <w:sz w:val="24"/>
        </w:rPr>
        <w:t>УПАКОВКЕ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7158FA" w:rsidRDefault="007158FA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7158FA">
      <w:pPr>
        <w:pStyle w:val="31"/>
        <w:ind w:left="-284" w:right="-284"/>
        <w:jc w:val="left"/>
      </w:pPr>
      <w:r>
        <w:tab/>
        <w:t>Аппарат отопительный газовый с водяным контуром    АОГВ -                       подвергнут в ОАО «</w:t>
      </w:r>
      <w:proofErr w:type="spellStart"/>
      <w:r>
        <w:t>Боринское</w:t>
      </w:r>
      <w:proofErr w:type="spellEnd"/>
      <w:r>
        <w:t>» консервации и упаковыванию согласно требованиям   ГОСТ   20219 - 74.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 С по ГОСТ 15150 – 69.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Срок </w:t>
      </w:r>
      <w:proofErr w:type="gramStart"/>
      <w:r>
        <w:rPr>
          <w:b/>
          <w:sz w:val="24"/>
        </w:rPr>
        <w:t>защиты  в</w:t>
      </w:r>
      <w:proofErr w:type="gramEnd"/>
      <w:r>
        <w:rPr>
          <w:b/>
          <w:sz w:val="24"/>
        </w:rPr>
        <w:t xml:space="preserve"> условиях хранения С по ГОСТ 15150-69 – 1 год.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/подпись/</w:t>
      </w:r>
      <w:r w:rsidR="004006FF" w:rsidRPr="004006FF">
        <w:rPr>
          <w:b/>
          <w:sz w:val="22"/>
          <w:szCs w:val="22"/>
        </w:rPr>
        <w:t xml:space="preserve"> </w:t>
      </w:r>
      <w:r w:rsidR="004006FF">
        <w:rPr>
          <w:b/>
          <w:sz w:val="22"/>
          <w:szCs w:val="22"/>
        </w:rPr>
        <w:t xml:space="preserve">                                 </w:t>
      </w:r>
      <w:r w:rsidR="004006FF" w:rsidRPr="004006FF">
        <w:rPr>
          <w:b/>
          <w:sz w:val="22"/>
          <w:szCs w:val="22"/>
        </w:rPr>
        <w:t>М.П.</w:t>
      </w:r>
      <w:r w:rsidR="004006FF" w:rsidRPr="004006FF">
        <w:rPr>
          <w:b/>
          <w:sz w:val="22"/>
          <w:szCs w:val="22"/>
        </w:rPr>
        <w:tab/>
      </w:r>
      <w:r w:rsidR="00D24F9D">
        <w:rPr>
          <w:b/>
          <w:sz w:val="22"/>
          <w:szCs w:val="22"/>
        </w:rPr>
        <w:t xml:space="preserve">             2</w:t>
      </w:r>
      <w:r w:rsidR="00087428">
        <w:rPr>
          <w:b/>
          <w:sz w:val="22"/>
          <w:szCs w:val="22"/>
        </w:rPr>
        <w:t>9</w:t>
      </w:r>
    </w:p>
    <w:p w:rsidR="00494272" w:rsidRDefault="00B85627" w:rsidP="004006FF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lastRenderedPageBreak/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94272" w:rsidRPr="002D2EFD">
        <w:rPr>
          <w:b/>
          <w:sz w:val="24"/>
        </w:rPr>
        <w:t xml:space="preserve">                                            </w:t>
      </w:r>
      <w:r w:rsidR="007158FA">
        <w:rPr>
          <w:b/>
          <w:sz w:val="24"/>
        </w:rPr>
        <w:t xml:space="preserve">        </w:t>
      </w:r>
    </w:p>
    <w:p w:rsidR="00DF5D1C" w:rsidRPr="00DF5D1C" w:rsidRDefault="00DF5D1C" w:rsidP="00DF5D1C">
      <w:pPr>
        <w:ind w:left="-540" w:right="-185"/>
        <w:rPr>
          <w:sz w:val="24"/>
          <w:szCs w:val="24"/>
        </w:rPr>
      </w:pPr>
    </w:p>
    <w:p w:rsidR="00DF5D1C" w:rsidRPr="00DF5D1C" w:rsidRDefault="00DF5D1C" w:rsidP="00DF5D1C">
      <w:pPr>
        <w:jc w:val="right"/>
        <w:rPr>
          <w:b/>
          <w:sz w:val="22"/>
          <w:szCs w:val="22"/>
        </w:rPr>
      </w:pPr>
      <w:r w:rsidRPr="00DF5D1C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Pr="00DF5D1C">
        <w:rPr>
          <w:b/>
          <w:sz w:val="22"/>
          <w:szCs w:val="22"/>
        </w:rPr>
        <w:t xml:space="preserve">Приложение № 2 </w:t>
      </w:r>
    </w:p>
    <w:p w:rsidR="00DF5D1C" w:rsidRPr="00DF5D1C" w:rsidRDefault="00DF5D1C" w:rsidP="00DF5D1C">
      <w:pPr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Отметки о неисправностях, замене деталей и ремонте</w:t>
      </w: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(после установки котла/аппарата)</w:t>
      </w:r>
    </w:p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DF5D1C" w:rsidRPr="00DF5D1C" w:rsidTr="00DF5D1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F57EC8" w:rsidRDefault="00F57EC8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24F9D" w:rsidRDefault="00D24F9D" w:rsidP="00B52582">
      <w:pPr>
        <w:ind w:left="-284" w:right="-284"/>
      </w:pPr>
    </w:p>
    <w:p w:rsidR="00D24F9D" w:rsidRPr="00D24F9D" w:rsidRDefault="00087428" w:rsidP="00D24F9D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28</w:t>
      </w:r>
    </w:p>
    <w:sectPr w:rsidR="00D24F9D" w:rsidRPr="00D24F9D" w:rsidSect="00DE311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1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40"/>
  </w:num>
  <w:num w:numId="17">
    <w:abstractNumId w:val="31"/>
  </w:num>
  <w:num w:numId="18">
    <w:abstractNumId w:val="38"/>
  </w:num>
  <w:num w:numId="19">
    <w:abstractNumId w:val="42"/>
  </w:num>
  <w:num w:numId="20">
    <w:abstractNumId w:val="33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9"/>
  </w:num>
  <w:num w:numId="29">
    <w:abstractNumId w:val="6"/>
  </w:num>
  <w:num w:numId="30">
    <w:abstractNumId w:val="20"/>
  </w:num>
  <w:num w:numId="31">
    <w:abstractNumId w:val="32"/>
  </w:num>
  <w:num w:numId="32">
    <w:abstractNumId w:val="5"/>
  </w:num>
  <w:num w:numId="33">
    <w:abstractNumId w:val="4"/>
  </w:num>
  <w:num w:numId="34">
    <w:abstractNumId w:val="35"/>
  </w:num>
  <w:num w:numId="35">
    <w:abstractNumId w:val="44"/>
  </w:num>
  <w:num w:numId="36">
    <w:abstractNumId w:val="25"/>
  </w:num>
  <w:num w:numId="37">
    <w:abstractNumId w:val="43"/>
  </w:num>
  <w:num w:numId="38">
    <w:abstractNumId w:val="36"/>
  </w:num>
  <w:num w:numId="39">
    <w:abstractNumId w:val="18"/>
    <w:lvlOverride w:ilvl="0">
      <w:startOverride w:val="3"/>
    </w:lvlOverride>
  </w:num>
  <w:num w:numId="4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4"/>
  </w:num>
  <w:num w:numId="45">
    <w:abstractNumId w:val="1"/>
  </w:num>
  <w:num w:numId="46">
    <w:abstractNumId w:val="13"/>
  </w:num>
  <w:num w:numId="47">
    <w:abstractNumId w:val="14"/>
  </w:num>
  <w:num w:numId="48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2A"/>
    <w:rsid w:val="00007CD9"/>
    <w:rsid w:val="000567B9"/>
    <w:rsid w:val="00087428"/>
    <w:rsid w:val="00094DAD"/>
    <w:rsid w:val="000D4ACD"/>
    <w:rsid w:val="000F3ED5"/>
    <w:rsid w:val="00101D53"/>
    <w:rsid w:val="001036D3"/>
    <w:rsid w:val="00142039"/>
    <w:rsid w:val="001753A6"/>
    <w:rsid w:val="00180A35"/>
    <w:rsid w:val="00202107"/>
    <w:rsid w:val="002553A0"/>
    <w:rsid w:val="00256A03"/>
    <w:rsid w:val="00292D43"/>
    <w:rsid w:val="002C5705"/>
    <w:rsid w:val="002F4C86"/>
    <w:rsid w:val="003712E8"/>
    <w:rsid w:val="0037315C"/>
    <w:rsid w:val="003A526A"/>
    <w:rsid w:val="003E6904"/>
    <w:rsid w:val="004006FF"/>
    <w:rsid w:val="00494272"/>
    <w:rsid w:val="004D732F"/>
    <w:rsid w:val="00502450"/>
    <w:rsid w:val="005203E5"/>
    <w:rsid w:val="00520F96"/>
    <w:rsid w:val="00532416"/>
    <w:rsid w:val="00550DF9"/>
    <w:rsid w:val="00571F46"/>
    <w:rsid w:val="00584149"/>
    <w:rsid w:val="00593D3B"/>
    <w:rsid w:val="005E7DDA"/>
    <w:rsid w:val="005F263A"/>
    <w:rsid w:val="00612C08"/>
    <w:rsid w:val="00625218"/>
    <w:rsid w:val="00632AED"/>
    <w:rsid w:val="00637369"/>
    <w:rsid w:val="00684BDC"/>
    <w:rsid w:val="006F4C38"/>
    <w:rsid w:val="007158FA"/>
    <w:rsid w:val="007362BC"/>
    <w:rsid w:val="007366E8"/>
    <w:rsid w:val="007565B4"/>
    <w:rsid w:val="007A7FF8"/>
    <w:rsid w:val="007C77D2"/>
    <w:rsid w:val="007F3DBB"/>
    <w:rsid w:val="007F48B6"/>
    <w:rsid w:val="0083455F"/>
    <w:rsid w:val="00845F44"/>
    <w:rsid w:val="0089327C"/>
    <w:rsid w:val="00894A52"/>
    <w:rsid w:val="009056E4"/>
    <w:rsid w:val="00905D44"/>
    <w:rsid w:val="00944C38"/>
    <w:rsid w:val="009920C5"/>
    <w:rsid w:val="009C14ED"/>
    <w:rsid w:val="009E3E9A"/>
    <w:rsid w:val="009E4354"/>
    <w:rsid w:val="00A237C3"/>
    <w:rsid w:val="00AB7DD2"/>
    <w:rsid w:val="00AE47BB"/>
    <w:rsid w:val="00B033B0"/>
    <w:rsid w:val="00B52582"/>
    <w:rsid w:val="00B72E4C"/>
    <w:rsid w:val="00B84861"/>
    <w:rsid w:val="00B85627"/>
    <w:rsid w:val="00BF26B0"/>
    <w:rsid w:val="00C3212A"/>
    <w:rsid w:val="00CE2EC6"/>
    <w:rsid w:val="00D24F9D"/>
    <w:rsid w:val="00DE0592"/>
    <w:rsid w:val="00DE0792"/>
    <w:rsid w:val="00DE3119"/>
    <w:rsid w:val="00DF5D1C"/>
    <w:rsid w:val="00E27099"/>
    <w:rsid w:val="00EB1411"/>
    <w:rsid w:val="00EB4F0F"/>
    <w:rsid w:val="00ED6F7A"/>
    <w:rsid w:val="00EF5782"/>
    <w:rsid w:val="00F57EC8"/>
    <w:rsid w:val="00F8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8EA2F2A5-872F-46FA-8F8F-14C2DA66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9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image" Target="media/image2.png"/><Relationship Id="rId12" Type="http://schemas.openxmlformats.org/officeDocument/2006/relationships/image" Target="media/image4.tiff"/><Relationship Id="rId17" Type="http://schemas.openxmlformats.org/officeDocument/2006/relationships/image" Target="media/image8.tiff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7735299@rambler.ru" TargetMode="External"/><Relationship Id="rId24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tiff"/><Relationship Id="rId10" Type="http://schemas.openxmlformats.org/officeDocument/2006/relationships/oleObject" Target="embeddings/oleObject2.bin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3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5FBBED-06D3-4899-9EE3-8D909E2C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7208</Words>
  <Characters>41090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2014-03-27T06:25:00Z</cp:lastPrinted>
  <dcterms:created xsi:type="dcterms:W3CDTF">2017-08-22T09:00:00Z</dcterms:created>
  <dcterms:modified xsi:type="dcterms:W3CDTF">2017-08-22T09:00:00Z</dcterms:modified>
</cp:coreProperties>
</file>